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84C10" w14:textId="1AC96115" w:rsidR="00FA5D5E" w:rsidRPr="0090240C" w:rsidRDefault="006A081A" w:rsidP="00CC1737">
      <w:pPr>
        <w:spacing w:after="0"/>
        <w:jc w:val="center"/>
        <w:rPr>
          <w:noProof/>
          <w:sz w:val="24"/>
          <w:szCs w:val="24"/>
          <w:lang w:eastAsia="en-IE"/>
        </w:rPr>
      </w:pPr>
      <w:r w:rsidRPr="00103271">
        <w:rPr>
          <w:noProof/>
          <w:lang w:eastAsia="zh-TW"/>
        </w:rPr>
        <w:drawing>
          <wp:inline distT="0" distB="0" distL="0" distR="0" wp14:anchorId="45C32B83" wp14:editId="6B6908E5">
            <wp:extent cx="2078630" cy="1123950"/>
            <wp:effectExtent l="0" t="0" r="0" b="0"/>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1"/>
                    <a:stretch>
                      <a:fillRect/>
                    </a:stretch>
                  </pic:blipFill>
                  <pic:spPr>
                    <a:xfrm>
                      <a:off x="0" y="0"/>
                      <a:ext cx="2081329" cy="1125410"/>
                    </a:xfrm>
                    <a:prstGeom prst="rect">
                      <a:avLst/>
                    </a:prstGeom>
                  </pic:spPr>
                </pic:pic>
              </a:graphicData>
            </a:graphic>
          </wp:inline>
        </w:drawing>
      </w:r>
      <w:r w:rsidR="5E0B3EB3">
        <w:rPr>
          <w:noProof/>
        </w:rPr>
        <w:drawing>
          <wp:inline distT="0" distB="0" distL="0" distR="0" wp14:anchorId="0F8C015F" wp14:editId="6AA0E97F">
            <wp:extent cx="2143630" cy="1083945"/>
            <wp:effectExtent l="0" t="0" r="9525" b="1905"/>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146387" cy="1085339"/>
                    </a:xfrm>
                    <a:prstGeom prst="rect">
                      <a:avLst/>
                    </a:prstGeom>
                  </pic:spPr>
                </pic:pic>
              </a:graphicData>
            </a:graphic>
          </wp:inline>
        </w:drawing>
      </w:r>
      <w:r w:rsidR="005370DD">
        <w:br/>
      </w:r>
      <w:r w:rsidR="00C54079">
        <w:rPr>
          <w:noProof/>
        </w:rPr>
        <w:drawing>
          <wp:inline distT="0" distB="0" distL="0" distR="0" wp14:anchorId="7B6A1E04" wp14:editId="310E856D">
            <wp:extent cx="1924050" cy="666750"/>
            <wp:effectExtent l="0" t="0" r="0" b="0"/>
            <wp:docPr id="1904880020" name="Picture 1904880020"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0" cy="666750"/>
                    </a:xfrm>
                    <a:prstGeom prst="rect">
                      <a:avLst/>
                    </a:prstGeom>
                    <a:noFill/>
                    <a:ln>
                      <a:noFill/>
                    </a:ln>
                  </pic:spPr>
                </pic:pic>
              </a:graphicData>
            </a:graphic>
          </wp:inline>
        </w:drawing>
      </w:r>
      <w:r w:rsidR="005370DD">
        <w:br/>
      </w:r>
      <w:r w:rsidR="005370DD" w:rsidRPr="0FE5BC9C">
        <w:rPr>
          <w:noProof/>
          <w:sz w:val="24"/>
          <w:szCs w:val="24"/>
          <w:lang w:eastAsia="en-IE"/>
        </w:rPr>
        <w:t xml:space="preserve">  </w:t>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sidR="005370DD">
        <w:br/>
      </w:r>
    </w:p>
    <w:p w14:paraId="423C3DBC" w14:textId="67297660" w:rsidR="00515C00" w:rsidRPr="00624F12" w:rsidRDefault="005370DD" w:rsidP="00C36E79">
      <w:pPr>
        <w:spacing w:after="0"/>
      </w:pPr>
      <w:r w:rsidRPr="0090240C">
        <w:rPr>
          <w:noProof/>
          <w:sz w:val="24"/>
          <w:szCs w:val="24"/>
          <w:lang w:eastAsia="en-IE"/>
        </w:rPr>
        <w:tab/>
      </w:r>
      <w:bookmarkStart w:id="10" w:name="_Hlk108170858"/>
      <w:bookmarkEnd w:id="0"/>
      <w:bookmarkEnd w:id="1"/>
      <w:bookmarkEnd w:id="2"/>
      <w:bookmarkEnd w:id="3"/>
      <w:bookmarkEnd w:id="4"/>
      <w:bookmarkEnd w:id="5"/>
      <w:bookmarkEnd w:id="6"/>
      <w:bookmarkEnd w:id="7"/>
      <w:bookmarkEnd w:id="8"/>
      <w:bookmarkEnd w:id="9"/>
    </w:p>
    <w:p w14:paraId="4BD44010" w14:textId="77777777" w:rsidR="00C36E79" w:rsidRDefault="00C36E79" w:rsidP="00C36E7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sz w:val="36"/>
          <w:szCs w:val="36"/>
        </w:rPr>
      </w:pPr>
      <w:r w:rsidRPr="0090240C">
        <w:rPr>
          <w:b/>
          <w:bCs/>
          <w:sz w:val="36"/>
          <w:szCs w:val="36"/>
        </w:rPr>
        <w:t>Tender Response Document</w:t>
      </w:r>
    </w:p>
    <w:p w14:paraId="55A49FEE" w14:textId="77777777" w:rsidR="00C36E79" w:rsidRPr="0090240C" w:rsidRDefault="00C36E79" w:rsidP="00C36E7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sz w:val="36"/>
          <w:szCs w:val="36"/>
        </w:rPr>
      </w:pPr>
    </w:p>
    <w:p w14:paraId="3FA8DA87" w14:textId="500CD7D7" w:rsidR="00C36E79" w:rsidRPr="00C36E79" w:rsidRDefault="00C36E79" w:rsidP="00C36E7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sz w:val="28"/>
          <w:szCs w:val="28"/>
        </w:rPr>
      </w:pPr>
      <w:r w:rsidRPr="0036630D">
        <w:rPr>
          <w:b/>
          <w:bCs/>
          <w:sz w:val="28"/>
          <w:szCs w:val="28"/>
        </w:rPr>
        <w:t xml:space="preserve">Tender </w:t>
      </w:r>
      <w:r w:rsidRPr="006B5444">
        <w:rPr>
          <w:b/>
          <w:bCs/>
          <w:sz w:val="28"/>
          <w:szCs w:val="28"/>
        </w:rPr>
        <w:t>Reference: LA</w:t>
      </w:r>
      <w:r w:rsidR="007D5BC2" w:rsidRPr="006B5444">
        <w:rPr>
          <w:b/>
          <w:bCs/>
          <w:sz w:val="28"/>
          <w:szCs w:val="28"/>
        </w:rPr>
        <w:t>3798</w:t>
      </w:r>
      <w:r w:rsidRPr="006B5444">
        <w:rPr>
          <w:b/>
          <w:bCs/>
          <w:sz w:val="28"/>
          <w:szCs w:val="28"/>
        </w:rPr>
        <w:t>C</w:t>
      </w:r>
    </w:p>
    <w:p w14:paraId="49E0AAF9" w14:textId="5DAA355A" w:rsidR="00EF0161" w:rsidRPr="00304D1D" w:rsidRDefault="00EF0161" w:rsidP="00EF43F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spacing w:after="0"/>
        <w:jc w:val="center"/>
        <w:rPr>
          <w:rFonts w:eastAsia="SimSun"/>
          <w:b/>
          <w:bCs/>
          <w:sz w:val="28"/>
          <w:szCs w:val="28"/>
        </w:rPr>
      </w:pPr>
      <w:r w:rsidRPr="00304D1D">
        <w:rPr>
          <w:rFonts w:eastAsia="SimSun"/>
          <w:b/>
          <w:bCs/>
          <w:sz w:val="28"/>
          <w:szCs w:val="28"/>
        </w:rPr>
        <w:t xml:space="preserve">Request-for-Tenders under </w:t>
      </w:r>
      <w:r w:rsidRPr="006B5444">
        <w:rPr>
          <w:rFonts w:eastAsia="SimSun"/>
          <w:b/>
          <w:bCs/>
          <w:sz w:val="28"/>
          <w:szCs w:val="28"/>
        </w:rPr>
        <w:t>Open (</w:t>
      </w:r>
      <w:r w:rsidR="006B5444" w:rsidRPr="006B5444">
        <w:rPr>
          <w:rFonts w:eastAsia="SimSun"/>
          <w:b/>
          <w:bCs/>
          <w:sz w:val="28"/>
          <w:szCs w:val="28"/>
        </w:rPr>
        <w:t>OJEU</w:t>
      </w:r>
      <w:r w:rsidRPr="006B5444">
        <w:rPr>
          <w:rFonts w:eastAsia="SimSun"/>
          <w:b/>
          <w:bCs/>
          <w:sz w:val="28"/>
          <w:szCs w:val="28"/>
        </w:rPr>
        <w:t>) Procedure</w:t>
      </w:r>
      <w:r w:rsidRPr="00304D1D">
        <w:rPr>
          <w:rFonts w:eastAsia="SimSun"/>
          <w:b/>
          <w:bCs/>
          <w:sz w:val="28"/>
          <w:szCs w:val="28"/>
        </w:rPr>
        <w:t xml:space="preserve"> for the</w:t>
      </w:r>
    </w:p>
    <w:p w14:paraId="4B0BDE22" w14:textId="2606A3A1" w:rsidR="00EF0161" w:rsidRDefault="00EF0161" w:rsidP="00EF43F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spacing w:after="0"/>
        <w:jc w:val="center"/>
        <w:rPr>
          <w:rFonts w:eastAsia="SimSun"/>
          <w:b/>
          <w:bCs/>
          <w:sz w:val="28"/>
          <w:szCs w:val="28"/>
        </w:rPr>
      </w:pPr>
      <w:bookmarkStart w:id="11" w:name="_Hlk111212003"/>
      <w:r w:rsidRPr="00304D1D">
        <w:rPr>
          <w:rFonts w:eastAsia="SimSun"/>
          <w:b/>
          <w:bCs/>
          <w:sz w:val="28"/>
          <w:szCs w:val="28"/>
        </w:rPr>
        <w:t>Supply</w:t>
      </w:r>
      <w:r w:rsidR="00127A93">
        <w:rPr>
          <w:rFonts w:eastAsia="SimSun"/>
          <w:b/>
          <w:bCs/>
          <w:sz w:val="28"/>
          <w:szCs w:val="28"/>
        </w:rPr>
        <w:t xml:space="preserve"> &amp;</w:t>
      </w:r>
      <w:r w:rsidRPr="00304D1D">
        <w:rPr>
          <w:rFonts w:eastAsia="SimSun"/>
          <w:b/>
          <w:bCs/>
          <w:sz w:val="28"/>
          <w:szCs w:val="28"/>
        </w:rPr>
        <w:t xml:space="preserve"> Delivery of </w:t>
      </w:r>
      <w:bookmarkEnd w:id="11"/>
      <w:r w:rsidR="00AC1FB2" w:rsidRPr="00304D1D">
        <w:rPr>
          <w:rFonts w:eastAsia="SimSun"/>
          <w:b/>
          <w:bCs/>
          <w:sz w:val="28"/>
          <w:szCs w:val="28"/>
        </w:rPr>
        <w:t xml:space="preserve">a </w:t>
      </w:r>
      <w:r w:rsidR="00611BCC" w:rsidRPr="00611BCC">
        <w:rPr>
          <w:rFonts w:eastAsia="SimSun"/>
          <w:b/>
          <w:bCs/>
          <w:sz w:val="28"/>
          <w:szCs w:val="28"/>
        </w:rPr>
        <w:t xml:space="preserve">Coastal &amp; Offshore </w:t>
      </w:r>
      <w:r w:rsidR="00611BCC">
        <w:rPr>
          <w:rFonts w:eastAsia="SimSun"/>
          <w:b/>
          <w:bCs/>
          <w:sz w:val="28"/>
          <w:szCs w:val="28"/>
        </w:rPr>
        <w:t>Auto</w:t>
      </w:r>
      <w:r w:rsidR="00FE42FA">
        <w:rPr>
          <w:rFonts w:eastAsia="SimSun"/>
          <w:b/>
          <w:bCs/>
          <w:sz w:val="28"/>
          <w:szCs w:val="28"/>
        </w:rPr>
        <w:t>nomous Surface Vehicle (</w:t>
      </w:r>
      <w:r w:rsidR="00611BCC" w:rsidRPr="00611BCC">
        <w:rPr>
          <w:rFonts w:eastAsia="SimSun"/>
          <w:b/>
          <w:bCs/>
          <w:sz w:val="28"/>
          <w:szCs w:val="28"/>
        </w:rPr>
        <w:t>ASV</w:t>
      </w:r>
      <w:r w:rsidR="00FE42FA">
        <w:rPr>
          <w:rFonts w:eastAsia="SimSun"/>
          <w:b/>
          <w:bCs/>
          <w:sz w:val="28"/>
          <w:szCs w:val="28"/>
        </w:rPr>
        <w:t>)</w:t>
      </w:r>
      <w:r w:rsidR="0039432F" w:rsidRPr="00304D1D">
        <w:rPr>
          <w:rFonts w:eastAsia="SimSun"/>
          <w:b/>
          <w:bCs/>
          <w:sz w:val="28"/>
          <w:szCs w:val="28"/>
        </w:rPr>
        <w:t xml:space="preserve"> for University </w:t>
      </w:r>
      <w:r w:rsidR="00FE42FA">
        <w:rPr>
          <w:rFonts w:eastAsia="SimSun"/>
          <w:b/>
          <w:bCs/>
          <w:sz w:val="28"/>
          <w:szCs w:val="28"/>
        </w:rPr>
        <w:t>of Limerick</w:t>
      </w:r>
      <w:r w:rsidR="0039432F" w:rsidRPr="00304D1D">
        <w:rPr>
          <w:rFonts w:eastAsia="SimSun"/>
          <w:b/>
          <w:bCs/>
          <w:sz w:val="28"/>
          <w:szCs w:val="28"/>
        </w:rPr>
        <w:t xml:space="preserve"> (U</w:t>
      </w:r>
      <w:r w:rsidR="00FE42FA">
        <w:rPr>
          <w:rFonts w:eastAsia="SimSun"/>
          <w:b/>
          <w:bCs/>
          <w:sz w:val="28"/>
          <w:szCs w:val="28"/>
        </w:rPr>
        <w:t>L</w:t>
      </w:r>
      <w:r w:rsidR="0039432F" w:rsidRPr="00304D1D">
        <w:rPr>
          <w:rFonts w:eastAsia="SimSun"/>
          <w:b/>
          <w:bCs/>
          <w:sz w:val="28"/>
          <w:szCs w:val="28"/>
        </w:rPr>
        <w:t>)</w:t>
      </w:r>
    </w:p>
    <w:p w14:paraId="704DC5B0" w14:textId="77777777" w:rsidR="00515C00" w:rsidRPr="00304D1D" w:rsidRDefault="00515C00" w:rsidP="00EF43F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spacing w:after="0"/>
        <w:jc w:val="center"/>
        <w:rPr>
          <w:rFonts w:eastAsia="SimSun"/>
          <w:b/>
          <w:bCs/>
          <w:sz w:val="28"/>
          <w:szCs w:val="28"/>
        </w:rPr>
      </w:pPr>
    </w:p>
    <w:p w14:paraId="130160D5" w14:textId="164E02EE" w:rsidR="00BD1EC4" w:rsidRPr="00E76A58" w:rsidRDefault="00BD1EC4" w:rsidP="00EF43F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rPr>
      </w:pPr>
      <w:r w:rsidRPr="00E76A58">
        <w:rPr>
          <w:b/>
          <w:bCs/>
        </w:rPr>
        <w:t>Location:</w:t>
      </w:r>
    </w:p>
    <w:p w14:paraId="36EC91AA" w14:textId="36E54724" w:rsidR="00BD1EC4" w:rsidRPr="00E76A58" w:rsidRDefault="00135D01" w:rsidP="00EF43F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rPr>
      </w:pPr>
      <w:r>
        <w:rPr>
          <w:b/>
          <w:bCs/>
        </w:rPr>
        <w:t xml:space="preserve">Main Building, </w:t>
      </w:r>
      <w:r w:rsidR="0098525D" w:rsidRPr="0098525D">
        <w:rPr>
          <w:b/>
          <w:bCs/>
        </w:rPr>
        <w:t>University of Limerick, Limerick</w:t>
      </w:r>
      <w:r w:rsidR="00BD1EC4" w:rsidRPr="0098525D">
        <w:rPr>
          <w:b/>
          <w:bCs/>
        </w:rPr>
        <w:t>.</w:t>
      </w:r>
    </w:p>
    <w:bookmarkEnd w:id="10"/>
    <w:p w14:paraId="6F64D3FE" w14:textId="77777777" w:rsidR="001D63CE" w:rsidRPr="00DE48B5" w:rsidRDefault="001D63CE" w:rsidP="00AD164A"/>
    <w:tbl>
      <w:tblPr>
        <w:tblStyle w:val="TableGrid11"/>
        <w:tblW w:w="9322" w:type="dxa"/>
        <w:tblLayout w:type="fixed"/>
        <w:tblLook w:val="0000" w:firstRow="0" w:lastRow="0" w:firstColumn="0" w:lastColumn="0" w:noHBand="0" w:noVBand="0"/>
      </w:tblPr>
      <w:tblGrid>
        <w:gridCol w:w="5174"/>
        <w:gridCol w:w="4148"/>
      </w:tblGrid>
      <w:tr w:rsidR="00814B4A" w:rsidRPr="00CC7573" w14:paraId="33EBD6A7" w14:textId="77777777">
        <w:trPr>
          <w:trHeight w:val="182"/>
        </w:trPr>
        <w:tc>
          <w:tcPr>
            <w:tcW w:w="5174" w:type="dxa"/>
            <w:shd w:val="clear" w:color="auto" w:fill="D9D9D9" w:themeFill="background1" w:themeFillShade="D9"/>
          </w:tcPr>
          <w:p w14:paraId="71CB2E8D" w14:textId="77777777" w:rsidR="00814B4A" w:rsidRPr="0021646D" w:rsidRDefault="00814B4A" w:rsidP="00CC1F57">
            <w:pPr>
              <w:rPr>
                <w:rFonts w:asciiTheme="minorHAnsi" w:hAnsiTheme="minorHAnsi" w:cstheme="minorHAnsi"/>
                <w:b/>
                <w:bCs/>
              </w:rPr>
            </w:pPr>
            <w:r w:rsidRPr="0021646D">
              <w:rPr>
                <w:rFonts w:asciiTheme="minorHAnsi" w:hAnsiTheme="minorHAnsi" w:cstheme="minorHAnsi"/>
                <w:b/>
                <w:bCs/>
              </w:rPr>
              <w:t>Issue Date:</w:t>
            </w:r>
          </w:p>
        </w:tc>
        <w:tc>
          <w:tcPr>
            <w:tcW w:w="4148" w:type="dxa"/>
          </w:tcPr>
          <w:p w14:paraId="1AC5DE3F" w14:textId="6E364CC1" w:rsidR="00814B4A" w:rsidRPr="00CC7573" w:rsidRDefault="00793C8C" w:rsidP="00CC1F57">
            <w:pPr>
              <w:rPr>
                <w:rFonts w:asciiTheme="minorHAnsi" w:hAnsiTheme="minorHAnsi" w:cstheme="minorHAnsi"/>
                <w:b/>
                <w:bCs/>
              </w:rPr>
            </w:pPr>
            <w:r>
              <w:rPr>
                <w:rFonts w:asciiTheme="minorHAnsi" w:hAnsiTheme="minorHAnsi" w:cstheme="minorBidi"/>
                <w:b/>
                <w:bCs/>
              </w:rPr>
              <w:t>Fri</w:t>
            </w:r>
            <w:r w:rsidR="00033230" w:rsidRPr="00145328">
              <w:rPr>
                <w:rFonts w:asciiTheme="minorHAnsi" w:hAnsiTheme="minorHAnsi" w:cstheme="minorBidi"/>
                <w:b/>
                <w:bCs/>
              </w:rPr>
              <w:t xml:space="preserve">day </w:t>
            </w:r>
            <w:r>
              <w:rPr>
                <w:rFonts w:asciiTheme="minorHAnsi" w:hAnsiTheme="minorHAnsi" w:cstheme="minorBidi"/>
                <w:b/>
                <w:bCs/>
              </w:rPr>
              <w:t>31</w:t>
            </w:r>
            <w:r w:rsidRPr="00793C8C">
              <w:rPr>
                <w:rFonts w:asciiTheme="minorHAnsi" w:hAnsiTheme="minorHAnsi" w:cstheme="minorBidi"/>
                <w:b/>
                <w:bCs/>
                <w:vertAlign w:val="superscript"/>
              </w:rPr>
              <w:t>st</w:t>
            </w:r>
            <w:r>
              <w:rPr>
                <w:rFonts w:asciiTheme="minorHAnsi" w:hAnsiTheme="minorHAnsi" w:cstheme="minorBidi"/>
                <w:b/>
                <w:bCs/>
              </w:rPr>
              <w:t xml:space="preserve"> </w:t>
            </w:r>
            <w:r w:rsidR="00033230" w:rsidRPr="00145328">
              <w:rPr>
                <w:rFonts w:asciiTheme="minorHAnsi" w:hAnsiTheme="minorHAnsi" w:cstheme="minorBidi"/>
                <w:b/>
                <w:bCs/>
              </w:rPr>
              <w:t>July 2026</w:t>
            </w:r>
          </w:p>
        </w:tc>
      </w:tr>
      <w:tr w:rsidR="00814B4A" w:rsidRPr="00CC7573" w14:paraId="536B38BF" w14:textId="77777777">
        <w:trPr>
          <w:trHeight w:val="182"/>
        </w:trPr>
        <w:tc>
          <w:tcPr>
            <w:tcW w:w="5174" w:type="dxa"/>
            <w:shd w:val="clear" w:color="auto" w:fill="D9D9D9" w:themeFill="background1" w:themeFillShade="D9"/>
          </w:tcPr>
          <w:p w14:paraId="79968E3F" w14:textId="77777777" w:rsidR="00814B4A" w:rsidRPr="0021646D" w:rsidRDefault="00814B4A" w:rsidP="00CC1F57">
            <w:pPr>
              <w:rPr>
                <w:rFonts w:asciiTheme="minorHAnsi" w:hAnsiTheme="minorHAnsi" w:cstheme="minorHAnsi"/>
                <w:b/>
                <w:bCs/>
              </w:rPr>
            </w:pPr>
            <w:r w:rsidRPr="0021646D">
              <w:rPr>
                <w:rFonts w:asciiTheme="minorHAnsi" w:hAnsiTheme="minorHAnsi" w:cstheme="minorHAnsi"/>
                <w:b/>
                <w:bCs/>
              </w:rPr>
              <w:t xml:space="preserve">Contact Person </w:t>
            </w:r>
            <w:r>
              <w:rPr>
                <w:rFonts w:asciiTheme="minorHAnsi" w:hAnsiTheme="minorHAnsi" w:cstheme="minorHAnsi"/>
                <w:b/>
                <w:bCs/>
              </w:rPr>
              <w:t>f</w:t>
            </w:r>
            <w:r w:rsidRPr="0021646D">
              <w:rPr>
                <w:rFonts w:asciiTheme="minorHAnsi" w:hAnsiTheme="minorHAnsi" w:cstheme="minorHAnsi"/>
                <w:b/>
                <w:bCs/>
              </w:rPr>
              <w:t xml:space="preserve">or Queries: </w:t>
            </w:r>
          </w:p>
        </w:tc>
        <w:tc>
          <w:tcPr>
            <w:tcW w:w="4148" w:type="dxa"/>
          </w:tcPr>
          <w:p w14:paraId="1FDBEEF7" w14:textId="4987AB01" w:rsidR="00814B4A" w:rsidRPr="00CC7573" w:rsidRDefault="007D5BC2" w:rsidP="00CC1F57">
            <w:pPr>
              <w:rPr>
                <w:rFonts w:asciiTheme="minorHAnsi" w:hAnsiTheme="minorHAnsi" w:cstheme="minorHAnsi"/>
                <w:b/>
                <w:bCs/>
              </w:rPr>
            </w:pPr>
            <w:r>
              <w:rPr>
                <w:rFonts w:asciiTheme="minorHAnsi" w:hAnsiTheme="minorHAnsi" w:cstheme="minorHAnsi"/>
                <w:b/>
                <w:bCs/>
              </w:rPr>
              <w:t>Aidan Gorman</w:t>
            </w:r>
          </w:p>
        </w:tc>
      </w:tr>
      <w:tr w:rsidR="00814B4A" w:rsidRPr="00CC7573" w14:paraId="6D2DC4DC" w14:textId="77777777">
        <w:trPr>
          <w:trHeight w:val="182"/>
        </w:trPr>
        <w:tc>
          <w:tcPr>
            <w:tcW w:w="5174" w:type="dxa"/>
            <w:shd w:val="clear" w:color="auto" w:fill="D9D9D9" w:themeFill="background1" w:themeFillShade="D9"/>
          </w:tcPr>
          <w:p w14:paraId="536CC802" w14:textId="77777777" w:rsidR="00814B4A" w:rsidRPr="0021646D" w:rsidRDefault="00814B4A" w:rsidP="00CC1F57">
            <w:pPr>
              <w:rPr>
                <w:rFonts w:asciiTheme="minorHAnsi" w:hAnsiTheme="minorHAnsi" w:cstheme="minorHAnsi"/>
                <w:b/>
                <w:bCs/>
              </w:rPr>
            </w:pPr>
            <w:r w:rsidRPr="0021646D">
              <w:rPr>
                <w:rFonts w:asciiTheme="minorHAnsi" w:hAnsiTheme="minorHAnsi" w:cstheme="minorHAnsi"/>
                <w:b/>
                <w:bCs/>
              </w:rPr>
              <w:t xml:space="preserve">Contact Details </w:t>
            </w:r>
            <w:r>
              <w:rPr>
                <w:rFonts w:asciiTheme="minorHAnsi" w:hAnsiTheme="minorHAnsi" w:cstheme="minorHAnsi"/>
                <w:b/>
                <w:bCs/>
              </w:rPr>
              <w:t>f</w:t>
            </w:r>
            <w:r w:rsidRPr="0021646D">
              <w:rPr>
                <w:rFonts w:asciiTheme="minorHAnsi" w:hAnsiTheme="minorHAnsi" w:cstheme="minorHAnsi"/>
                <w:b/>
                <w:bCs/>
              </w:rPr>
              <w:t xml:space="preserve">or Queries: </w:t>
            </w:r>
          </w:p>
        </w:tc>
        <w:tc>
          <w:tcPr>
            <w:tcW w:w="4148" w:type="dxa"/>
          </w:tcPr>
          <w:p w14:paraId="0F41DFA7" w14:textId="77777777" w:rsidR="00814B4A" w:rsidRPr="00CC7573" w:rsidRDefault="00814B4A" w:rsidP="00CC1F57">
            <w:pPr>
              <w:rPr>
                <w:rFonts w:asciiTheme="minorHAnsi" w:hAnsiTheme="minorHAnsi" w:cstheme="minorHAnsi"/>
                <w:b/>
                <w:bCs/>
              </w:rPr>
            </w:pPr>
            <w:r w:rsidRPr="00CC7573">
              <w:rPr>
                <w:rFonts w:asciiTheme="minorHAnsi" w:hAnsiTheme="minorHAnsi" w:cstheme="minorHAnsi"/>
                <w:b/>
                <w:bCs/>
              </w:rPr>
              <w:t>E-Tenders Mailbox</w:t>
            </w:r>
          </w:p>
        </w:tc>
      </w:tr>
      <w:tr w:rsidR="00814B4A" w:rsidRPr="005D6D37" w14:paraId="290CFA15" w14:textId="77777777">
        <w:trPr>
          <w:trHeight w:val="182"/>
        </w:trPr>
        <w:tc>
          <w:tcPr>
            <w:tcW w:w="5174" w:type="dxa"/>
            <w:shd w:val="clear" w:color="auto" w:fill="D9D9D9" w:themeFill="background1" w:themeFillShade="D9"/>
          </w:tcPr>
          <w:p w14:paraId="0FE618CC" w14:textId="77777777" w:rsidR="00814B4A" w:rsidRPr="0021646D" w:rsidRDefault="00814B4A" w:rsidP="00CC1F57">
            <w:pPr>
              <w:rPr>
                <w:rFonts w:asciiTheme="minorHAnsi" w:hAnsiTheme="minorHAnsi" w:cstheme="minorHAnsi"/>
                <w:b/>
                <w:bCs/>
              </w:rPr>
            </w:pPr>
            <w:r w:rsidRPr="0021646D">
              <w:rPr>
                <w:rFonts w:asciiTheme="minorHAnsi" w:hAnsiTheme="minorHAnsi" w:cstheme="minorHAnsi"/>
                <w:b/>
                <w:bCs/>
              </w:rPr>
              <w:t xml:space="preserve">Closing Date </w:t>
            </w:r>
            <w:r>
              <w:rPr>
                <w:rFonts w:asciiTheme="minorHAnsi" w:hAnsiTheme="minorHAnsi" w:cstheme="minorHAnsi"/>
                <w:b/>
                <w:bCs/>
              </w:rPr>
              <w:t>f</w:t>
            </w:r>
            <w:r w:rsidRPr="0021646D">
              <w:rPr>
                <w:rFonts w:asciiTheme="minorHAnsi" w:hAnsiTheme="minorHAnsi" w:cstheme="minorHAnsi"/>
                <w:b/>
                <w:bCs/>
              </w:rPr>
              <w:t xml:space="preserve">or Receipt </w:t>
            </w:r>
            <w:r>
              <w:rPr>
                <w:rFonts w:asciiTheme="minorHAnsi" w:hAnsiTheme="minorHAnsi" w:cstheme="minorHAnsi"/>
                <w:b/>
                <w:bCs/>
              </w:rPr>
              <w:t>o</w:t>
            </w:r>
            <w:r w:rsidRPr="0021646D">
              <w:rPr>
                <w:rFonts w:asciiTheme="minorHAnsi" w:hAnsiTheme="minorHAnsi" w:cstheme="minorHAnsi"/>
                <w:b/>
                <w:bCs/>
              </w:rPr>
              <w:t>f Queries:</w:t>
            </w:r>
          </w:p>
        </w:tc>
        <w:tc>
          <w:tcPr>
            <w:tcW w:w="4148" w:type="dxa"/>
          </w:tcPr>
          <w:p w14:paraId="0951FABE" w14:textId="2BF09747" w:rsidR="00814B4A" w:rsidRPr="005D6D37" w:rsidRDefault="001A155D" w:rsidP="00CC1F57">
            <w:pPr>
              <w:rPr>
                <w:rFonts w:asciiTheme="minorHAnsi" w:hAnsiTheme="minorHAnsi" w:cstheme="minorHAnsi"/>
                <w:b/>
                <w:bCs/>
              </w:rPr>
            </w:pPr>
            <w:r w:rsidRPr="00145328">
              <w:rPr>
                <w:rFonts w:asciiTheme="minorHAnsi" w:hAnsiTheme="minorHAnsi" w:cstheme="minorBidi"/>
                <w:b/>
                <w:bCs/>
              </w:rPr>
              <w:t xml:space="preserve">12.00pm On Tuesday </w:t>
            </w:r>
            <w:r w:rsidR="00793C8C">
              <w:rPr>
                <w:rFonts w:asciiTheme="minorHAnsi" w:hAnsiTheme="minorHAnsi" w:cstheme="minorBidi"/>
                <w:b/>
                <w:bCs/>
              </w:rPr>
              <w:t>25</w:t>
            </w:r>
            <w:r w:rsidRPr="00145328">
              <w:rPr>
                <w:rFonts w:asciiTheme="minorHAnsi" w:hAnsiTheme="minorHAnsi" w:cstheme="minorBidi"/>
                <w:b/>
                <w:bCs/>
                <w:vertAlign w:val="superscript"/>
              </w:rPr>
              <w:t>th</w:t>
            </w:r>
            <w:r w:rsidRPr="00145328">
              <w:rPr>
                <w:rFonts w:asciiTheme="minorHAnsi" w:hAnsiTheme="minorHAnsi" w:cstheme="minorBidi"/>
                <w:b/>
                <w:bCs/>
              </w:rPr>
              <w:t xml:space="preserve"> August 2026</w:t>
            </w:r>
          </w:p>
        </w:tc>
      </w:tr>
      <w:tr w:rsidR="00814B4A" w:rsidRPr="005D6D37" w14:paraId="4B2BB849" w14:textId="77777777">
        <w:trPr>
          <w:trHeight w:val="182"/>
        </w:trPr>
        <w:tc>
          <w:tcPr>
            <w:tcW w:w="5174" w:type="dxa"/>
            <w:shd w:val="clear" w:color="auto" w:fill="D9D9D9" w:themeFill="background1" w:themeFillShade="D9"/>
          </w:tcPr>
          <w:p w14:paraId="71E2ADCD" w14:textId="77777777" w:rsidR="00814B4A" w:rsidRPr="0021646D" w:rsidRDefault="00814B4A" w:rsidP="00CC1F57">
            <w:pPr>
              <w:rPr>
                <w:rFonts w:asciiTheme="minorHAnsi" w:hAnsiTheme="minorHAnsi" w:cstheme="minorHAnsi"/>
                <w:b/>
                <w:bCs/>
              </w:rPr>
            </w:pPr>
            <w:r w:rsidRPr="0021646D">
              <w:rPr>
                <w:rFonts w:asciiTheme="minorHAnsi" w:hAnsiTheme="minorHAnsi" w:cstheme="minorHAnsi"/>
                <w:b/>
                <w:bCs/>
              </w:rPr>
              <w:t xml:space="preserve">Deadline For Receipt </w:t>
            </w:r>
            <w:r>
              <w:rPr>
                <w:rFonts w:asciiTheme="minorHAnsi" w:hAnsiTheme="minorHAnsi" w:cstheme="minorHAnsi"/>
                <w:b/>
                <w:bCs/>
              </w:rPr>
              <w:t>o</w:t>
            </w:r>
            <w:r w:rsidRPr="0021646D">
              <w:rPr>
                <w:rFonts w:asciiTheme="minorHAnsi" w:hAnsiTheme="minorHAnsi" w:cstheme="minorHAnsi"/>
                <w:b/>
                <w:bCs/>
              </w:rPr>
              <w:t>f Tenders:</w:t>
            </w:r>
          </w:p>
        </w:tc>
        <w:tc>
          <w:tcPr>
            <w:tcW w:w="4148" w:type="dxa"/>
          </w:tcPr>
          <w:p w14:paraId="203277D4" w14:textId="3F7B36FD" w:rsidR="00814B4A" w:rsidRPr="005D6D37" w:rsidRDefault="00E64AD0" w:rsidP="00CC1F57">
            <w:pPr>
              <w:rPr>
                <w:rFonts w:asciiTheme="minorHAnsi" w:hAnsiTheme="minorHAnsi" w:cstheme="minorHAnsi"/>
                <w:b/>
                <w:bCs/>
              </w:rPr>
            </w:pPr>
            <w:r w:rsidRPr="00145328">
              <w:rPr>
                <w:rFonts w:asciiTheme="minorHAnsi" w:hAnsiTheme="minorHAnsi" w:cstheme="minorBidi"/>
                <w:b/>
                <w:bCs/>
              </w:rPr>
              <w:t xml:space="preserve">12.00pm On </w:t>
            </w:r>
            <w:r w:rsidR="00793C8C">
              <w:rPr>
                <w:rFonts w:asciiTheme="minorHAnsi" w:hAnsiTheme="minorHAnsi" w:cstheme="minorBidi"/>
                <w:b/>
                <w:bCs/>
              </w:rPr>
              <w:t>Fri</w:t>
            </w:r>
            <w:r w:rsidRPr="00145328">
              <w:rPr>
                <w:rFonts w:asciiTheme="minorHAnsi" w:hAnsiTheme="minorHAnsi" w:cstheme="minorBidi"/>
                <w:b/>
                <w:bCs/>
              </w:rPr>
              <w:t xml:space="preserve">day </w:t>
            </w:r>
            <w:r w:rsidR="00793C8C">
              <w:rPr>
                <w:rFonts w:asciiTheme="minorHAnsi" w:hAnsiTheme="minorHAnsi" w:cstheme="minorBidi"/>
                <w:b/>
                <w:bCs/>
              </w:rPr>
              <w:t>4</w:t>
            </w:r>
            <w:r w:rsidR="00793C8C" w:rsidRPr="00793C8C">
              <w:rPr>
                <w:rFonts w:asciiTheme="minorHAnsi" w:hAnsiTheme="minorHAnsi" w:cstheme="minorBidi"/>
                <w:b/>
                <w:bCs/>
                <w:vertAlign w:val="superscript"/>
              </w:rPr>
              <w:t>th</w:t>
            </w:r>
            <w:r w:rsidR="00793C8C">
              <w:rPr>
                <w:rFonts w:asciiTheme="minorHAnsi" w:hAnsiTheme="minorHAnsi" w:cstheme="minorBidi"/>
                <w:b/>
                <w:bCs/>
              </w:rPr>
              <w:t xml:space="preserve"> September</w:t>
            </w:r>
            <w:r w:rsidRPr="00145328">
              <w:rPr>
                <w:rFonts w:asciiTheme="minorHAnsi" w:hAnsiTheme="minorHAnsi" w:cstheme="minorBidi"/>
                <w:b/>
                <w:bCs/>
              </w:rPr>
              <w:t xml:space="preserve"> 2026</w:t>
            </w:r>
          </w:p>
        </w:tc>
      </w:tr>
    </w:tbl>
    <w:p w14:paraId="287DD405" w14:textId="77777777" w:rsidR="001D63CE" w:rsidRDefault="001D63CE" w:rsidP="00CC1F57">
      <w:pPr>
        <w:rPr>
          <w:rFonts w:asciiTheme="minorHAnsi" w:hAnsiTheme="minorHAnsi" w:cstheme="majorBidi"/>
          <w:b/>
          <w:bCs/>
          <w:sz w:val="28"/>
          <w:szCs w:val="28"/>
        </w:rPr>
      </w:pPr>
    </w:p>
    <w:p w14:paraId="45688EBC" w14:textId="77777777" w:rsidR="00121636" w:rsidRDefault="00121636" w:rsidP="00CC1F57">
      <w:pPr>
        <w:rPr>
          <w:rFonts w:asciiTheme="minorHAnsi" w:hAnsiTheme="minorHAnsi" w:cs="Arial"/>
          <w:sz w:val="24"/>
        </w:rPr>
      </w:pPr>
    </w:p>
    <w:p w14:paraId="4927D9E3" w14:textId="77777777" w:rsidR="002D5C47" w:rsidRDefault="002D5C47" w:rsidP="00CC1F57">
      <w:pPr>
        <w:rPr>
          <w:rFonts w:asciiTheme="minorHAnsi" w:hAnsiTheme="minorHAnsi" w:cs="Arial"/>
          <w:sz w:val="24"/>
        </w:rPr>
      </w:pPr>
    </w:p>
    <w:p w14:paraId="7B2F5685" w14:textId="77777777" w:rsidR="00F320F5" w:rsidRDefault="00F320F5" w:rsidP="00CC1F57">
      <w:pPr>
        <w:rPr>
          <w:rFonts w:asciiTheme="minorHAnsi" w:hAnsiTheme="minorHAnsi" w:cs="Arial"/>
          <w:sz w:val="24"/>
        </w:rPr>
      </w:pPr>
    </w:p>
    <w:p w14:paraId="099BC2E9" w14:textId="77777777" w:rsidR="00C36E79" w:rsidRDefault="00C36E79" w:rsidP="00CC1F57">
      <w:pPr>
        <w:rPr>
          <w:rFonts w:asciiTheme="minorHAnsi" w:hAnsiTheme="minorHAnsi" w:cs="Arial"/>
          <w:sz w:val="24"/>
        </w:rPr>
      </w:pPr>
    </w:p>
    <w:bookmarkStart w:id="12"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0E35E76E" w14:textId="3835E1AA" w:rsidR="00696E7C" w:rsidRPr="00C8003D" w:rsidRDefault="00696E7C" w:rsidP="00696E7C">
          <w:pPr>
            <w:pStyle w:val="TOCHeading"/>
            <w:jc w:val="center"/>
            <w:rPr>
              <w:rFonts w:asciiTheme="minorHAnsi" w:hAnsiTheme="minorHAnsi" w:cstheme="minorHAnsi"/>
              <w:color w:val="0070C0"/>
              <w:lang w:val="en-IE"/>
            </w:rPr>
          </w:pPr>
          <w:r w:rsidRPr="00C8003D">
            <w:rPr>
              <w:rFonts w:asciiTheme="minorHAnsi" w:hAnsiTheme="minorHAnsi" w:cstheme="minorHAnsi"/>
              <w:color w:val="0070C0"/>
              <w:lang w:val="en-IE"/>
            </w:rPr>
            <w:t>Contents</w:t>
          </w:r>
        </w:p>
        <w:p w14:paraId="44FC16D7" w14:textId="77777777" w:rsidR="00696E7C" w:rsidRPr="00C8003D" w:rsidRDefault="00696E7C" w:rsidP="00696E7C">
          <w:pPr>
            <w:rPr>
              <w:rFonts w:asciiTheme="minorHAnsi" w:hAnsiTheme="minorHAnsi" w:cstheme="minorHAnsi"/>
            </w:rPr>
          </w:pPr>
        </w:p>
        <w:p w14:paraId="7DC042B7" w14:textId="213BAD97" w:rsidR="006B7343" w:rsidRDefault="00FF6944">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r w:rsidRPr="00C8003D">
            <w:rPr>
              <w:rFonts w:asciiTheme="minorHAnsi" w:hAnsiTheme="minorHAnsi" w:cstheme="minorHAnsi"/>
            </w:rPr>
            <w:fldChar w:fldCharType="begin"/>
          </w:r>
          <w:r w:rsidR="00696E7C" w:rsidRPr="00C8003D">
            <w:rPr>
              <w:rFonts w:asciiTheme="minorHAnsi" w:hAnsiTheme="minorHAnsi" w:cstheme="minorHAnsi"/>
            </w:rPr>
            <w:instrText>TOC \o "1-3" \z \u \h</w:instrText>
          </w:r>
          <w:r w:rsidRPr="00C8003D">
            <w:rPr>
              <w:rFonts w:asciiTheme="minorHAnsi" w:hAnsiTheme="minorHAnsi" w:cstheme="minorHAnsi"/>
            </w:rPr>
            <w:fldChar w:fldCharType="separate"/>
          </w:r>
          <w:hyperlink w:anchor="_Toc235614711" w:history="1">
            <w:r w:rsidR="006B7343" w:rsidRPr="00606152">
              <w:rPr>
                <w:rStyle w:val="Hyperlink"/>
                <w:rFonts w:cstheme="minorHAnsi"/>
                <w:b/>
                <w:bCs/>
                <w:noProof/>
              </w:rPr>
              <w:t>1.</w:t>
            </w:r>
            <w:r w:rsidR="006B7343">
              <w:rPr>
                <w:rFonts w:asciiTheme="minorHAnsi" w:eastAsiaTheme="minorEastAsia" w:hAnsiTheme="minorHAnsi" w:cstheme="minorBidi"/>
                <w:noProof/>
                <w:kern w:val="2"/>
                <w:bdr w:val="none" w:sz="0" w:space="0" w:color="auto"/>
                <w:lang w:val="en-IE" w:eastAsia="en-IE"/>
                <w14:ligatures w14:val="standardContextual"/>
              </w:rPr>
              <w:tab/>
            </w:r>
            <w:r w:rsidR="006B7343" w:rsidRPr="00606152">
              <w:rPr>
                <w:rStyle w:val="Hyperlink"/>
                <w:rFonts w:cstheme="minorHAnsi"/>
                <w:b/>
                <w:bCs/>
                <w:noProof/>
              </w:rPr>
              <w:t>Instructions for the Completion of the Tender Response Document.</w:t>
            </w:r>
            <w:r w:rsidR="006B7343">
              <w:rPr>
                <w:noProof/>
                <w:webHidden/>
              </w:rPr>
              <w:tab/>
            </w:r>
            <w:r w:rsidR="006B7343">
              <w:rPr>
                <w:noProof/>
                <w:webHidden/>
              </w:rPr>
              <w:fldChar w:fldCharType="begin"/>
            </w:r>
            <w:r w:rsidR="006B7343">
              <w:rPr>
                <w:noProof/>
                <w:webHidden/>
              </w:rPr>
              <w:instrText xml:space="preserve"> PAGEREF _Toc235614711 \h </w:instrText>
            </w:r>
            <w:r w:rsidR="006B7343">
              <w:rPr>
                <w:noProof/>
                <w:webHidden/>
              </w:rPr>
            </w:r>
            <w:r w:rsidR="006B7343">
              <w:rPr>
                <w:noProof/>
                <w:webHidden/>
              </w:rPr>
              <w:fldChar w:fldCharType="separate"/>
            </w:r>
            <w:r w:rsidR="00E20DD8">
              <w:rPr>
                <w:noProof/>
                <w:webHidden/>
              </w:rPr>
              <w:t>3</w:t>
            </w:r>
            <w:r w:rsidR="006B7343">
              <w:rPr>
                <w:noProof/>
                <w:webHidden/>
              </w:rPr>
              <w:fldChar w:fldCharType="end"/>
            </w:r>
          </w:hyperlink>
        </w:p>
        <w:p w14:paraId="53CC67BB" w14:textId="2C9AD433" w:rsidR="006B7343" w:rsidRDefault="006B7343">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614712" w:history="1">
            <w:r w:rsidRPr="00606152">
              <w:rPr>
                <w:rStyle w:val="Hyperlink"/>
                <w:b/>
                <w:bCs/>
                <w:noProof/>
              </w:rPr>
              <w:t>2.</w:t>
            </w:r>
            <w:r>
              <w:rPr>
                <w:rFonts w:asciiTheme="minorHAnsi" w:eastAsiaTheme="minorEastAsia" w:hAnsiTheme="minorHAnsi" w:cstheme="minorBidi"/>
                <w:noProof/>
                <w:kern w:val="2"/>
                <w:bdr w:val="none" w:sz="0" w:space="0" w:color="auto"/>
                <w:lang w:val="en-IE" w:eastAsia="en-IE"/>
                <w14:ligatures w14:val="standardContextual"/>
              </w:rPr>
              <w:tab/>
            </w:r>
            <w:r w:rsidRPr="00606152">
              <w:rPr>
                <w:rStyle w:val="Hyperlink"/>
                <w:b/>
                <w:bCs/>
                <w:noProof/>
              </w:rPr>
              <w:t>Introduction</w:t>
            </w:r>
            <w:r>
              <w:rPr>
                <w:noProof/>
                <w:webHidden/>
              </w:rPr>
              <w:tab/>
            </w:r>
            <w:r>
              <w:rPr>
                <w:noProof/>
                <w:webHidden/>
              </w:rPr>
              <w:fldChar w:fldCharType="begin"/>
            </w:r>
            <w:r>
              <w:rPr>
                <w:noProof/>
                <w:webHidden/>
              </w:rPr>
              <w:instrText xml:space="preserve"> PAGEREF _Toc235614712 \h </w:instrText>
            </w:r>
            <w:r>
              <w:rPr>
                <w:noProof/>
                <w:webHidden/>
              </w:rPr>
            </w:r>
            <w:r>
              <w:rPr>
                <w:noProof/>
                <w:webHidden/>
              </w:rPr>
              <w:fldChar w:fldCharType="separate"/>
            </w:r>
            <w:r w:rsidR="00E20DD8">
              <w:rPr>
                <w:noProof/>
                <w:webHidden/>
              </w:rPr>
              <w:t>4</w:t>
            </w:r>
            <w:r>
              <w:rPr>
                <w:noProof/>
                <w:webHidden/>
              </w:rPr>
              <w:fldChar w:fldCharType="end"/>
            </w:r>
          </w:hyperlink>
        </w:p>
        <w:p w14:paraId="63B45782" w14:textId="46005A5E" w:rsidR="006B7343" w:rsidRDefault="006B7343">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614713" w:history="1">
            <w:r w:rsidRPr="00606152">
              <w:rPr>
                <w:rStyle w:val="Hyperlink"/>
                <w:b/>
                <w:bCs/>
                <w:noProof/>
              </w:rPr>
              <w:t>3.</w:t>
            </w:r>
            <w:r>
              <w:rPr>
                <w:rFonts w:asciiTheme="minorHAnsi" w:eastAsiaTheme="minorEastAsia" w:hAnsiTheme="minorHAnsi" w:cstheme="minorBidi"/>
                <w:noProof/>
                <w:kern w:val="2"/>
                <w:bdr w:val="none" w:sz="0" w:space="0" w:color="auto"/>
                <w:lang w:val="en-IE" w:eastAsia="en-IE"/>
                <w14:ligatures w14:val="standardContextual"/>
              </w:rPr>
              <w:tab/>
            </w:r>
            <w:r w:rsidRPr="00606152">
              <w:rPr>
                <w:rStyle w:val="Hyperlink"/>
                <w:b/>
                <w:bCs/>
                <w:noProof/>
              </w:rPr>
              <w:t>Summary of Requirements</w:t>
            </w:r>
            <w:r>
              <w:rPr>
                <w:noProof/>
                <w:webHidden/>
              </w:rPr>
              <w:tab/>
            </w:r>
            <w:r>
              <w:rPr>
                <w:noProof/>
                <w:webHidden/>
              </w:rPr>
              <w:fldChar w:fldCharType="begin"/>
            </w:r>
            <w:r>
              <w:rPr>
                <w:noProof/>
                <w:webHidden/>
              </w:rPr>
              <w:instrText xml:space="preserve"> PAGEREF _Toc235614713 \h </w:instrText>
            </w:r>
            <w:r>
              <w:rPr>
                <w:noProof/>
                <w:webHidden/>
              </w:rPr>
            </w:r>
            <w:r>
              <w:rPr>
                <w:noProof/>
                <w:webHidden/>
              </w:rPr>
              <w:fldChar w:fldCharType="separate"/>
            </w:r>
            <w:r w:rsidR="00E20DD8">
              <w:rPr>
                <w:noProof/>
                <w:webHidden/>
              </w:rPr>
              <w:t>5</w:t>
            </w:r>
            <w:r>
              <w:rPr>
                <w:noProof/>
                <w:webHidden/>
              </w:rPr>
              <w:fldChar w:fldCharType="end"/>
            </w:r>
          </w:hyperlink>
        </w:p>
        <w:p w14:paraId="188E099E" w14:textId="3176EE01" w:rsidR="006B7343" w:rsidRDefault="006B7343">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614714" w:history="1">
            <w:r w:rsidRPr="00606152">
              <w:rPr>
                <w:rStyle w:val="Hyperlink"/>
                <w:b/>
                <w:bCs/>
                <w:noProof/>
              </w:rPr>
              <w:t>4.</w:t>
            </w:r>
            <w:r>
              <w:rPr>
                <w:rFonts w:asciiTheme="minorHAnsi" w:eastAsiaTheme="minorEastAsia" w:hAnsiTheme="minorHAnsi" w:cstheme="minorBidi"/>
                <w:noProof/>
                <w:kern w:val="2"/>
                <w:bdr w:val="none" w:sz="0" w:space="0" w:color="auto"/>
                <w:lang w:val="en-IE" w:eastAsia="en-IE"/>
                <w14:ligatures w14:val="standardContextual"/>
              </w:rPr>
              <w:tab/>
            </w:r>
            <w:r w:rsidRPr="00606152">
              <w:rPr>
                <w:rStyle w:val="Hyperlink"/>
                <w:b/>
                <w:bCs/>
                <w:noProof/>
              </w:rPr>
              <w:t>Section A: Selection Criteria – RFT Section 3.2</w:t>
            </w:r>
            <w:r>
              <w:rPr>
                <w:noProof/>
                <w:webHidden/>
              </w:rPr>
              <w:tab/>
            </w:r>
            <w:r>
              <w:rPr>
                <w:noProof/>
                <w:webHidden/>
              </w:rPr>
              <w:fldChar w:fldCharType="begin"/>
            </w:r>
            <w:r>
              <w:rPr>
                <w:noProof/>
                <w:webHidden/>
              </w:rPr>
              <w:instrText xml:space="preserve"> PAGEREF _Toc235614714 \h </w:instrText>
            </w:r>
            <w:r>
              <w:rPr>
                <w:noProof/>
                <w:webHidden/>
              </w:rPr>
            </w:r>
            <w:r>
              <w:rPr>
                <w:noProof/>
                <w:webHidden/>
              </w:rPr>
              <w:fldChar w:fldCharType="separate"/>
            </w:r>
            <w:r w:rsidR="00E20DD8">
              <w:rPr>
                <w:noProof/>
                <w:webHidden/>
              </w:rPr>
              <w:t>6</w:t>
            </w:r>
            <w:r>
              <w:rPr>
                <w:noProof/>
                <w:webHidden/>
              </w:rPr>
              <w:fldChar w:fldCharType="end"/>
            </w:r>
          </w:hyperlink>
        </w:p>
        <w:p w14:paraId="1C13C1C0" w14:textId="167FFAC9"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15" w:history="1">
            <w:r w:rsidRPr="00606152">
              <w:rPr>
                <w:rStyle w:val="Hyperlink"/>
                <w:rFonts w:eastAsia="Helvetica"/>
                <w:b/>
                <w:bCs/>
              </w:rPr>
              <w:t>A1: Insurance</w:t>
            </w:r>
            <w:r>
              <w:rPr>
                <w:webHidden/>
              </w:rPr>
              <w:tab/>
            </w:r>
            <w:r>
              <w:rPr>
                <w:webHidden/>
              </w:rPr>
              <w:fldChar w:fldCharType="begin"/>
            </w:r>
            <w:r>
              <w:rPr>
                <w:webHidden/>
              </w:rPr>
              <w:instrText xml:space="preserve"> PAGEREF _Toc235614715 \h </w:instrText>
            </w:r>
            <w:r>
              <w:rPr>
                <w:webHidden/>
              </w:rPr>
            </w:r>
            <w:r>
              <w:rPr>
                <w:webHidden/>
              </w:rPr>
              <w:fldChar w:fldCharType="separate"/>
            </w:r>
            <w:r w:rsidR="00E20DD8">
              <w:rPr>
                <w:webHidden/>
              </w:rPr>
              <w:t>6</w:t>
            </w:r>
            <w:r>
              <w:rPr>
                <w:webHidden/>
              </w:rPr>
              <w:fldChar w:fldCharType="end"/>
            </w:r>
          </w:hyperlink>
        </w:p>
        <w:p w14:paraId="3CFCA3F0" w14:textId="2D0FDEBF"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16" w:history="1">
            <w:r w:rsidRPr="00606152">
              <w:rPr>
                <w:rStyle w:val="Hyperlink"/>
                <w:rFonts w:eastAsia="Helvetica"/>
                <w:b/>
                <w:bCs/>
              </w:rPr>
              <w:t>A2: Tax Clearance</w:t>
            </w:r>
            <w:r>
              <w:rPr>
                <w:webHidden/>
              </w:rPr>
              <w:tab/>
            </w:r>
            <w:r>
              <w:rPr>
                <w:webHidden/>
              </w:rPr>
              <w:fldChar w:fldCharType="begin"/>
            </w:r>
            <w:r>
              <w:rPr>
                <w:webHidden/>
              </w:rPr>
              <w:instrText xml:space="preserve"> PAGEREF _Toc235614716 \h </w:instrText>
            </w:r>
            <w:r>
              <w:rPr>
                <w:webHidden/>
              </w:rPr>
            </w:r>
            <w:r>
              <w:rPr>
                <w:webHidden/>
              </w:rPr>
              <w:fldChar w:fldCharType="separate"/>
            </w:r>
            <w:r w:rsidR="00E20DD8">
              <w:rPr>
                <w:webHidden/>
              </w:rPr>
              <w:t>7</w:t>
            </w:r>
            <w:r>
              <w:rPr>
                <w:webHidden/>
              </w:rPr>
              <w:fldChar w:fldCharType="end"/>
            </w:r>
          </w:hyperlink>
        </w:p>
        <w:p w14:paraId="432A0913" w14:textId="6600ED1D"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17" w:history="1">
            <w:r w:rsidRPr="00606152">
              <w:rPr>
                <w:rStyle w:val="Hyperlink"/>
                <w:rFonts w:eastAsia="Helvetica"/>
                <w:b/>
                <w:bCs/>
              </w:rPr>
              <w:t>A3: Statement of Turnover</w:t>
            </w:r>
            <w:r>
              <w:rPr>
                <w:webHidden/>
              </w:rPr>
              <w:tab/>
            </w:r>
            <w:r>
              <w:rPr>
                <w:webHidden/>
              </w:rPr>
              <w:fldChar w:fldCharType="begin"/>
            </w:r>
            <w:r>
              <w:rPr>
                <w:webHidden/>
              </w:rPr>
              <w:instrText xml:space="preserve"> PAGEREF _Toc235614717 \h </w:instrText>
            </w:r>
            <w:r>
              <w:rPr>
                <w:webHidden/>
              </w:rPr>
            </w:r>
            <w:r>
              <w:rPr>
                <w:webHidden/>
              </w:rPr>
              <w:fldChar w:fldCharType="separate"/>
            </w:r>
            <w:r w:rsidR="00E20DD8">
              <w:rPr>
                <w:webHidden/>
              </w:rPr>
              <w:t>8</w:t>
            </w:r>
            <w:r>
              <w:rPr>
                <w:webHidden/>
              </w:rPr>
              <w:fldChar w:fldCharType="end"/>
            </w:r>
          </w:hyperlink>
        </w:p>
        <w:p w14:paraId="3EAB0468" w14:textId="40237627"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18" w:history="1">
            <w:r w:rsidRPr="00606152">
              <w:rPr>
                <w:rStyle w:val="Hyperlink"/>
                <w:rFonts w:eastAsia="Helvetica"/>
                <w:b/>
                <w:bCs/>
              </w:rPr>
              <w:t>A4: Audited Accounts &amp; Reports</w:t>
            </w:r>
            <w:r>
              <w:rPr>
                <w:webHidden/>
              </w:rPr>
              <w:tab/>
            </w:r>
            <w:r>
              <w:rPr>
                <w:webHidden/>
              </w:rPr>
              <w:fldChar w:fldCharType="begin"/>
            </w:r>
            <w:r>
              <w:rPr>
                <w:webHidden/>
              </w:rPr>
              <w:instrText xml:space="preserve"> PAGEREF _Toc235614718 \h </w:instrText>
            </w:r>
            <w:r>
              <w:rPr>
                <w:webHidden/>
              </w:rPr>
            </w:r>
            <w:r>
              <w:rPr>
                <w:webHidden/>
              </w:rPr>
              <w:fldChar w:fldCharType="separate"/>
            </w:r>
            <w:r w:rsidR="00E20DD8">
              <w:rPr>
                <w:webHidden/>
              </w:rPr>
              <w:t>8</w:t>
            </w:r>
            <w:r>
              <w:rPr>
                <w:webHidden/>
              </w:rPr>
              <w:fldChar w:fldCharType="end"/>
            </w:r>
          </w:hyperlink>
        </w:p>
        <w:p w14:paraId="41D4CFD7" w14:textId="1A727A72"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19" w:history="1">
            <w:r w:rsidRPr="00606152">
              <w:rPr>
                <w:rStyle w:val="Hyperlink"/>
                <w:rFonts w:eastAsia="Helvetica"/>
                <w:b/>
                <w:bCs/>
              </w:rPr>
              <w:t>A5: Data Protection</w:t>
            </w:r>
            <w:r>
              <w:rPr>
                <w:webHidden/>
              </w:rPr>
              <w:tab/>
            </w:r>
            <w:r>
              <w:rPr>
                <w:webHidden/>
              </w:rPr>
              <w:fldChar w:fldCharType="begin"/>
            </w:r>
            <w:r>
              <w:rPr>
                <w:webHidden/>
              </w:rPr>
              <w:instrText xml:space="preserve"> PAGEREF _Toc235614719 \h </w:instrText>
            </w:r>
            <w:r>
              <w:rPr>
                <w:webHidden/>
              </w:rPr>
            </w:r>
            <w:r>
              <w:rPr>
                <w:webHidden/>
              </w:rPr>
              <w:fldChar w:fldCharType="separate"/>
            </w:r>
            <w:r w:rsidR="00E20DD8">
              <w:rPr>
                <w:webHidden/>
              </w:rPr>
              <w:t>9</w:t>
            </w:r>
            <w:r>
              <w:rPr>
                <w:webHidden/>
              </w:rPr>
              <w:fldChar w:fldCharType="end"/>
            </w:r>
          </w:hyperlink>
        </w:p>
        <w:p w14:paraId="1C363E94" w14:textId="59BCEAF5"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0" w:history="1">
            <w:r w:rsidRPr="00606152">
              <w:rPr>
                <w:rStyle w:val="Hyperlink"/>
                <w:rFonts w:eastAsia="Helvetica"/>
                <w:b/>
                <w:bCs/>
              </w:rPr>
              <w:t>A6: Quality Assurance &amp; Accreditation</w:t>
            </w:r>
            <w:r>
              <w:rPr>
                <w:webHidden/>
              </w:rPr>
              <w:tab/>
            </w:r>
            <w:r>
              <w:rPr>
                <w:webHidden/>
              </w:rPr>
              <w:fldChar w:fldCharType="begin"/>
            </w:r>
            <w:r>
              <w:rPr>
                <w:webHidden/>
              </w:rPr>
              <w:instrText xml:space="preserve"> PAGEREF _Toc235614720 \h </w:instrText>
            </w:r>
            <w:r>
              <w:rPr>
                <w:webHidden/>
              </w:rPr>
            </w:r>
            <w:r>
              <w:rPr>
                <w:webHidden/>
              </w:rPr>
              <w:fldChar w:fldCharType="separate"/>
            </w:r>
            <w:r w:rsidR="00E20DD8">
              <w:rPr>
                <w:webHidden/>
              </w:rPr>
              <w:t>9</w:t>
            </w:r>
            <w:r>
              <w:rPr>
                <w:webHidden/>
              </w:rPr>
              <w:fldChar w:fldCharType="end"/>
            </w:r>
          </w:hyperlink>
        </w:p>
        <w:p w14:paraId="680B7494" w14:textId="1A2A19CE"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1" w:history="1">
            <w:r w:rsidRPr="00606152">
              <w:rPr>
                <w:rStyle w:val="Hyperlink"/>
                <w:rFonts w:eastAsia="Helvetica"/>
                <w:b/>
                <w:bCs/>
              </w:rPr>
              <w:t>A7: Organisational Summary</w:t>
            </w:r>
            <w:r>
              <w:rPr>
                <w:webHidden/>
              </w:rPr>
              <w:tab/>
            </w:r>
            <w:r>
              <w:rPr>
                <w:webHidden/>
              </w:rPr>
              <w:fldChar w:fldCharType="begin"/>
            </w:r>
            <w:r>
              <w:rPr>
                <w:webHidden/>
              </w:rPr>
              <w:instrText xml:space="preserve"> PAGEREF _Toc235614721 \h </w:instrText>
            </w:r>
            <w:r>
              <w:rPr>
                <w:webHidden/>
              </w:rPr>
            </w:r>
            <w:r>
              <w:rPr>
                <w:webHidden/>
              </w:rPr>
              <w:fldChar w:fldCharType="separate"/>
            </w:r>
            <w:r w:rsidR="00E20DD8">
              <w:rPr>
                <w:webHidden/>
              </w:rPr>
              <w:t>10</w:t>
            </w:r>
            <w:r>
              <w:rPr>
                <w:webHidden/>
              </w:rPr>
              <w:fldChar w:fldCharType="end"/>
            </w:r>
          </w:hyperlink>
        </w:p>
        <w:p w14:paraId="1A84302E" w14:textId="6A1C8432"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2" w:history="1">
            <w:r w:rsidRPr="00606152">
              <w:rPr>
                <w:rStyle w:val="Hyperlink"/>
                <w:rFonts w:eastAsia="Helvetica"/>
                <w:b/>
                <w:bCs/>
              </w:rPr>
              <w:t>A8: Previous Experience</w:t>
            </w:r>
            <w:r>
              <w:rPr>
                <w:webHidden/>
              </w:rPr>
              <w:tab/>
            </w:r>
            <w:r>
              <w:rPr>
                <w:webHidden/>
              </w:rPr>
              <w:fldChar w:fldCharType="begin"/>
            </w:r>
            <w:r>
              <w:rPr>
                <w:webHidden/>
              </w:rPr>
              <w:instrText xml:space="preserve"> PAGEREF _Toc235614722 \h </w:instrText>
            </w:r>
            <w:r>
              <w:rPr>
                <w:webHidden/>
              </w:rPr>
            </w:r>
            <w:r>
              <w:rPr>
                <w:webHidden/>
              </w:rPr>
              <w:fldChar w:fldCharType="separate"/>
            </w:r>
            <w:r w:rsidR="00E20DD8">
              <w:rPr>
                <w:webHidden/>
              </w:rPr>
              <w:t>10</w:t>
            </w:r>
            <w:r>
              <w:rPr>
                <w:webHidden/>
              </w:rPr>
              <w:fldChar w:fldCharType="end"/>
            </w:r>
          </w:hyperlink>
        </w:p>
        <w:p w14:paraId="5C390317" w14:textId="5C9EBC81"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3" w:history="1">
            <w:r w:rsidRPr="00606152">
              <w:rPr>
                <w:rStyle w:val="Hyperlink"/>
                <w:rFonts w:eastAsia="Helvetica"/>
                <w:b/>
                <w:bCs/>
              </w:rPr>
              <w:t>A9: Health &amp; Safety</w:t>
            </w:r>
            <w:r>
              <w:rPr>
                <w:webHidden/>
              </w:rPr>
              <w:tab/>
            </w:r>
            <w:r>
              <w:rPr>
                <w:webHidden/>
              </w:rPr>
              <w:fldChar w:fldCharType="begin"/>
            </w:r>
            <w:r>
              <w:rPr>
                <w:webHidden/>
              </w:rPr>
              <w:instrText xml:space="preserve"> PAGEREF _Toc235614723 \h </w:instrText>
            </w:r>
            <w:r>
              <w:rPr>
                <w:webHidden/>
              </w:rPr>
            </w:r>
            <w:r>
              <w:rPr>
                <w:webHidden/>
              </w:rPr>
              <w:fldChar w:fldCharType="separate"/>
            </w:r>
            <w:r w:rsidR="00E20DD8">
              <w:rPr>
                <w:webHidden/>
              </w:rPr>
              <w:t>12</w:t>
            </w:r>
            <w:r>
              <w:rPr>
                <w:webHidden/>
              </w:rPr>
              <w:fldChar w:fldCharType="end"/>
            </w:r>
          </w:hyperlink>
        </w:p>
        <w:p w14:paraId="123873E8" w14:textId="26747459"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4" w:history="1">
            <w:r w:rsidRPr="00606152">
              <w:rPr>
                <w:rStyle w:val="Hyperlink"/>
                <w:rFonts w:eastAsia="Helvetica"/>
                <w:b/>
                <w:bCs/>
              </w:rPr>
              <w:t>A10: Appendix 3 Tenderers’ Statement</w:t>
            </w:r>
            <w:r>
              <w:rPr>
                <w:webHidden/>
              </w:rPr>
              <w:tab/>
            </w:r>
            <w:r>
              <w:rPr>
                <w:webHidden/>
              </w:rPr>
              <w:fldChar w:fldCharType="begin"/>
            </w:r>
            <w:r>
              <w:rPr>
                <w:webHidden/>
              </w:rPr>
              <w:instrText xml:space="preserve"> PAGEREF _Toc235614724 \h </w:instrText>
            </w:r>
            <w:r>
              <w:rPr>
                <w:webHidden/>
              </w:rPr>
            </w:r>
            <w:r>
              <w:rPr>
                <w:webHidden/>
              </w:rPr>
              <w:fldChar w:fldCharType="separate"/>
            </w:r>
            <w:r w:rsidR="00E20DD8">
              <w:rPr>
                <w:webHidden/>
              </w:rPr>
              <w:t>13</w:t>
            </w:r>
            <w:r>
              <w:rPr>
                <w:webHidden/>
              </w:rPr>
              <w:fldChar w:fldCharType="end"/>
            </w:r>
          </w:hyperlink>
        </w:p>
        <w:p w14:paraId="1AC34A00" w14:textId="014B549C"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5" w:history="1">
            <w:r w:rsidRPr="00606152">
              <w:rPr>
                <w:rStyle w:val="Hyperlink"/>
                <w:rFonts w:eastAsia="Helvetica"/>
                <w:b/>
                <w:bCs/>
              </w:rPr>
              <w:t>A11: Appendix 4 Declaration as to Personal Circumstances of Tenderer</w:t>
            </w:r>
            <w:r>
              <w:rPr>
                <w:webHidden/>
              </w:rPr>
              <w:tab/>
            </w:r>
            <w:r>
              <w:rPr>
                <w:webHidden/>
              </w:rPr>
              <w:fldChar w:fldCharType="begin"/>
            </w:r>
            <w:r>
              <w:rPr>
                <w:webHidden/>
              </w:rPr>
              <w:instrText xml:space="preserve"> PAGEREF _Toc235614725 \h </w:instrText>
            </w:r>
            <w:r>
              <w:rPr>
                <w:webHidden/>
              </w:rPr>
            </w:r>
            <w:r>
              <w:rPr>
                <w:webHidden/>
              </w:rPr>
              <w:fldChar w:fldCharType="separate"/>
            </w:r>
            <w:r w:rsidR="00E20DD8">
              <w:rPr>
                <w:webHidden/>
              </w:rPr>
              <w:t>15</w:t>
            </w:r>
            <w:r>
              <w:rPr>
                <w:webHidden/>
              </w:rPr>
              <w:fldChar w:fldCharType="end"/>
            </w:r>
          </w:hyperlink>
        </w:p>
        <w:p w14:paraId="50FA96C0" w14:textId="4157C744" w:rsidR="006B7343" w:rsidRDefault="006B7343">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614726" w:history="1">
            <w:r w:rsidRPr="00606152">
              <w:rPr>
                <w:rStyle w:val="Hyperlink"/>
                <w:b/>
                <w:bCs/>
                <w:noProof/>
              </w:rPr>
              <w:t>5.</w:t>
            </w:r>
            <w:r>
              <w:rPr>
                <w:rFonts w:asciiTheme="minorHAnsi" w:eastAsiaTheme="minorEastAsia" w:hAnsiTheme="minorHAnsi" w:cstheme="minorBidi"/>
                <w:noProof/>
                <w:kern w:val="2"/>
                <w:bdr w:val="none" w:sz="0" w:space="0" w:color="auto"/>
                <w:lang w:val="en-IE" w:eastAsia="en-IE"/>
                <w14:ligatures w14:val="standardContextual"/>
              </w:rPr>
              <w:tab/>
            </w:r>
            <w:r w:rsidRPr="00606152">
              <w:rPr>
                <w:rStyle w:val="Hyperlink"/>
                <w:b/>
                <w:bCs/>
                <w:noProof/>
              </w:rPr>
              <w:t>Sections B: Tender Response</w:t>
            </w:r>
            <w:r>
              <w:rPr>
                <w:noProof/>
                <w:webHidden/>
              </w:rPr>
              <w:tab/>
            </w:r>
            <w:r>
              <w:rPr>
                <w:noProof/>
                <w:webHidden/>
              </w:rPr>
              <w:fldChar w:fldCharType="begin"/>
            </w:r>
            <w:r>
              <w:rPr>
                <w:noProof/>
                <w:webHidden/>
              </w:rPr>
              <w:instrText xml:space="preserve"> PAGEREF _Toc235614726 \h </w:instrText>
            </w:r>
            <w:r>
              <w:rPr>
                <w:noProof/>
                <w:webHidden/>
              </w:rPr>
            </w:r>
            <w:r>
              <w:rPr>
                <w:noProof/>
                <w:webHidden/>
              </w:rPr>
              <w:fldChar w:fldCharType="separate"/>
            </w:r>
            <w:r w:rsidR="00E20DD8">
              <w:rPr>
                <w:noProof/>
                <w:webHidden/>
              </w:rPr>
              <w:t>18</w:t>
            </w:r>
            <w:r>
              <w:rPr>
                <w:noProof/>
                <w:webHidden/>
              </w:rPr>
              <w:fldChar w:fldCharType="end"/>
            </w:r>
          </w:hyperlink>
        </w:p>
        <w:p w14:paraId="387618CB" w14:textId="0E5706C0"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7" w:history="1">
            <w:r w:rsidRPr="00606152">
              <w:rPr>
                <w:rStyle w:val="Hyperlink"/>
                <w:rFonts w:eastAsia="Helvetica"/>
                <w:b/>
                <w:bCs/>
              </w:rPr>
              <w:t>B1: Requirements &amp; Specifications</w:t>
            </w:r>
            <w:r>
              <w:rPr>
                <w:webHidden/>
              </w:rPr>
              <w:tab/>
            </w:r>
            <w:r>
              <w:rPr>
                <w:webHidden/>
              </w:rPr>
              <w:fldChar w:fldCharType="begin"/>
            </w:r>
            <w:r>
              <w:rPr>
                <w:webHidden/>
              </w:rPr>
              <w:instrText xml:space="preserve"> PAGEREF _Toc235614727 \h </w:instrText>
            </w:r>
            <w:r>
              <w:rPr>
                <w:webHidden/>
              </w:rPr>
            </w:r>
            <w:r>
              <w:rPr>
                <w:webHidden/>
              </w:rPr>
              <w:fldChar w:fldCharType="separate"/>
            </w:r>
            <w:r w:rsidR="00E20DD8">
              <w:rPr>
                <w:webHidden/>
              </w:rPr>
              <w:t>18</w:t>
            </w:r>
            <w:r>
              <w:rPr>
                <w:webHidden/>
              </w:rPr>
              <w:fldChar w:fldCharType="end"/>
            </w:r>
          </w:hyperlink>
        </w:p>
        <w:p w14:paraId="25A203CE" w14:textId="0050B9DB"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8" w:history="1">
            <w:r w:rsidRPr="00606152">
              <w:rPr>
                <w:rStyle w:val="Hyperlink"/>
                <w:rFonts w:eastAsia="Helvetica"/>
                <w:b/>
                <w:bCs/>
              </w:rPr>
              <w:t>B2: Award Criteria</w:t>
            </w:r>
            <w:r>
              <w:rPr>
                <w:webHidden/>
              </w:rPr>
              <w:tab/>
            </w:r>
            <w:r>
              <w:rPr>
                <w:webHidden/>
              </w:rPr>
              <w:fldChar w:fldCharType="begin"/>
            </w:r>
            <w:r>
              <w:rPr>
                <w:webHidden/>
              </w:rPr>
              <w:instrText xml:space="preserve"> PAGEREF _Toc235614728 \h </w:instrText>
            </w:r>
            <w:r>
              <w:rPr>
                <w:webHidden/>
              </w:rPr>
            </w:r>
            <w:r>
              <w:rPr>
                <w:webHidden/>
              </w:rPr>
              <w:fldChar w:fldCharType="separate"/>
            </w:r>
            <w:r w:rsidR="00E20DD8">
              <w:rPr>
                <w:webHidden/>
              </w:rPr>
              <w:t>20</w:t>
            </w:r>
            <w:r>
              <w:rPr>
                <w:webHidden/>
              </w:rPr>
              <w:fldChar w:fldCharType="end"/>
            </w:r>
          </w:hyperlink>
        </w:p>
        <w:p w14:paraId="5378CA6E" w14:textId="50EC1B90"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29" w:history="1">
            <w:r w:rsidRPr="00606152">
              <w:rPr>
                <w:rStyle w:val="Hyperlink"/>
                <w:rFonts w:eastAsia="Helvetica"/>
                <w:b/>
                <w:bCs/>
              </w:rPr>
              <w:t>B3: Appendix 1-Technical Specification</w:t>
            </w:r>
            <w:r>
              <w:rPr>
                <w:webHidden/>
              </w:rPr>
              <w:tab/>
            </w:r>
            <w:r>
              <w:rPr>
                <w:webHidden/>
              </w:rPr>
              <w:fldChar w:fldCharType="begin"/>
            </w:r>
            <w:r>
              <w:rPr>
                <w:webHidden/>
              </w:rPr>
              <w:instrText xml:space="preserve"> PAGEREF _Toc235614729 \h </w:instrText>
            </w:r>
            <w:r>
              <w:rPr>
                <w:webHidden/>
              </w:rPr>
            </w:r>
            <w:r>
              <w:rPr>
                <w:webHidden/>
              </w:rPr>
              <w:fldChar w:fldCharType="separate"/>
            </w:r>
            <w:r w:rsidR="00E20DD8">
              <w:rPr>
                <w:webHidden/>
              </w:rPr>
              <w:t>23</w:t>
            </w:r>
            <w:r>
              <w:rPr>
                <w:webHidden/>
              </w:rPr>
              <w:fldChar w:fldCharType="end"/>
            </w:r>
          </w:hyperlink>
        </w:p>
        <w:p w14:paraId="5BFABA92" w14:textId="49076492"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30" w:history="1">
            <w:r w:rsidRPr="00606152">
              <w:rPr>
                <w:rStyle w:val="Hyperlink"/>
                <w:rFonts w:eastAsia="Helvetica"/>
                <w:b/>
                <w:bCs/>
              </w:rPr>
              <w:t>B4: Appendix 2- Pricing Schedule</w:t>
            </w:r>
            <w:r>
              <w:rPr>
                <w:webHidden/>
              </w:rPr>
              <w:tab/>
            </w:r>
            <w:r>
              <w:rPr>
                <w:webHidden/>
              </w:rPr>
              <w:fldChar w:fldCharType="begin"/>
            </w:r>
            <w:r>
              <w:rPr>
                <w:webHidden/>
              </w:rPr>
              <w:instrText xml:space="preserve"> PAGEREF _Toc235614730 \h </w:instrText>
            </w:r>
            <w:r>
              <w:rPr>
                <w:webHidden/>
              </w:rPr>
            </w:r>
            <w:r>
              <w:rPr>
                <w:webHidden/>
              </w:rPr>
              <w:fldChar w:fldCharType="separate"/>
            </w:r>
            <w:r w:rsidR="00E20DD8">
              <w:rPr>
                <w:webHidden/>
              </w:rPr>
              <w:t>35</w:t>
            </w:r>
            <w:r>
              <w:rPr>
                <w:webHidden/>
              </w:rPr>
              <w:fldChar w:fldCharType="end"/>
            </w:r>
          </w:hyperlink>
        </w:p>
        <w:p w14:paraId="3CD4605C" w14:textId="021DE3D8" w:rsidR="006B7343" w:rsidRDefault="006B7343">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614731" w:history="1">
            <w:r w:rsidRPr="00606152">
              <w:rPr>
                <w:rStyle w:val="Hyperlink"/>
                <w:rFonts w:eastAsia="Helvetica"/>
                <w:b/>
                <w:bCs/>
              </w:rPr>
              <w:t>B5: Checklist for Tender Submissions</w:t>
            </w:r>
            <w:r>
              <w:rPr>
                <w:webHidden/>
              </w:rPr>
              <w:tab/>
            </w:r>
            <w:r>
              <w:rPr>
                <w:webHidden/>
              </w:rPr>
              <w:fldChar w:fldCharType="begin"/>
            </w:r>
            <w:r>
              <w:rPr>
                <w:webHidden/>
              </w:rPr>
              <w:instrText xml:space="preserve"> PAGEREF _Toc235614731 \h </w:instrText>
            </w:r>
            <w:r>
              <w:rPr>
                <w:webHidden/>
              </w:rPr>
            </w:r>
            <w:r>
              <w:rPr>
                <w:webHidden/>
              </w:rPr>
              <w:fldChar w:fldCharType="separate"/>
            </w:r>
            <w:r w:rsidR="00E20DD8">
              <w:rPr>
                <w:webHidden/>
              </w:rPr>
              <w:t>35</w:t>
            </w:r>
            <w:r>
              <w:rPr>
                <w:webHidden/>
              </w:rPr>
              <w:fldChar w:fldCharType="end"/>
            </w:r>
          </w:hyperlink>
        </w:p>
        <w:p w14:paraId="2F282E06" w14:textId="3A8183C9" w:rsidR="00FF6944" w:rsidRPr="00C8003D" w:rsidRDefault="00FF6944" w:rsidP="53C7AC22">
          <w:pPr>
            <w:pStyle w:val="TOC2"/>
            <w:tabs>
              <w:tab w:val="clear" w:pos="9010"/>
              <w:tab w:val="right" w:leader="dot" w:pos="9000"/>
            </w:tabs>
            <w:rPr>
              <w:rStyle w:val="Hyperlink"/>
              <w:rFonts w:asciiTheme="minorHAnsi" w:hAnsiTheme="minorHAnsi" w:cstheme="minorHAnsi"/>
              <w:kern w:val="2"/>
              <w:bdr w:val="none" w:sz="0" w:space="0" w:color="auto"/>
              <w:lang w:eastAsia="en-IE"/>
              <w14:ligatures w14:val="standardContextual"/>
            </w:rPr>
          </w:pPr>
          <w:r w:rsidRPr="00C8003D">
            <w:rPr>
              <w:rFonts w:asciiTheme="minorHAnsi" w:hAnsiTheme="minorHAnsi" w:cstheme="minorHAnsi"/>
            </w:rPr>
            <w:fldChar w:fldCharType="end"/>
          </w:r>
        </w:p>
      </w:sdtContent>
    </w:sdt>
    <w:p w14:paraId="6A07A90A" w14:textId="337A67DC" w:rsidR="00535691" w:rsidRPr="0002360D" w:rsidRDefault="00535691" w:rsidP="53C7AC22">
      <w:pPr>
        <w:pStyle w:val="TOC2"/>
        <w:ind w:left="0"/>
        <w:rPr>
          <w:rFonts w:asciiTheme="minorHAnsi" w:eastAsiaTheme="minorEastAsia" w:hAnsiTheme="minorHAnsi" w:cstheme="minorBidi"/>
          <w:b/>
          <w:bCs/>
          <w:kern w:val="2"/>
          <w:bdr w:val="none" w:sz="0" w:space="0" w:color="auto"/>
          <w:lang w:eastAsia="ja-JP"/>
          <w14:ligatures w14:val="standardContextual"/>
        </w:rPr>
      </w:pPr>
    </w:p>
    <w:p w14:paraId="32B522E0" w14:textId="77777777" w:rsidR="00535691" w:rsidRPr="00535691" w:rsidRDefault="00535691" w:rsidP="53C7AC22">
      <w:pPr>
        <w:rPr>
          <w:rFonts w:asciiTheme="minorHAnsi" w:eastAsiaTheme="minorEastAsia" w:hAnsiTheme="minorHAnsi" w:cstheme="minorBidi"/>
        </w:rPr>
      </w:pPr>
    </w:p>
    <w:bookmarkEnd w:id="12"/>
    <w:p w14:paraId="2ECEBF9D" w14:textId="193CEC3B" w:rsidR="00696E7C" w:rsidRPr="00535691" w:rsidRDefault="00696E7C" w:rsidP="00535691"/>
    <w:p w14:paraId="4ACFBC92" w14:textId="77777777" w:rsidR="00696E7C" w:rsidRDefault="00696E7C" w:rsidP="00CC1F57">
      <w:pPr>
        <w:rPr>
          <w:rFonts w:asciiTheme="minorHAnsi" w:hAnsiTheme="minorHAnsi" w:cs="Arial"/>
          <w:sz w:val="24"/>
        </w:rPr>
      </w:pPr>
    </w:p>
    <w:p w14:paraId="3758C661" w14:textId="77777777" w:rsidR="00696E7C" w:rsidRDefault="00696E7C" w:rsidP="00CC1F57">
      <w:pPr>
        <w:rPr>
          <w:rFonts w:asciiTheme="minorHAnsi" w:hAnsiTheme="minorHAnsi" w:cs="Arial"/>
          <w:sz w:val="24"/>
        </w:rPr>
      </w:pPr>
    </w:p>
    <w:p w14:paraId="3F006DA5" w14:textId="77777777" w:rsidR="00696E7C" w:rsidRDefault="00696E7C" w:rsidP="00CC1F57">
      <w:pPr>
        <w:rPr>
          <w:rFonts w:asciiTheme="minorHAnsi" w:hAnsiTheme="minorHAnsi" w:cs="Arial"/>
          <w:sz w:val="24"/>
        </w:rPr>
      </w:pPr>
    </w:p>
    <w:p w14:paraId="5A54393C" w14:textId="77777777" w:rsidR="00696E7C" w:rsidRDefault="00696E7C" w:rsidP="00CC1F57">
      <w:pPr>
        <w:rPr>
          <w:rFonts w:asciiTheme="minorHAnsi" w:hAnsiTheme="minorHAnsi" w:cs="Arial"/>
          <w:sz w:val="24"/>
        </w:rPr>
      </w:pPr>
    </w:p>
    <w:p w14:paraId="69383390" w14:textId="77777777" w:rsidR="0036630D" w:rsidRDefault="0036630D" w:rsidP="00CC1F57">
      <w:pPr>
        <w:rPr>
          <w:rFonts w:asciiTheme="minorHAnsi" w:hAnsiTheme="minorHAnsi" w:cs="Arial"/>
          <w:sz w:val="24"/>
        </w:rPr>
      </w:pPr>
    </w:p>
    <w:p w14:paraId="130E9AA4" w14:textId="0F74E81F" w:rsidR="00696E7C" w:rsidRPr="00595F63" w:rsidRDefault="00696E7C" w:rsidP="00595F63">
      <w:pPr>
        <w:pStyle w:val="Heading1"/>
        <w:numPr>
          <w:ilvl w:val="0"/>
          <w:numId w:val="45"/>
        </w:numPr>
        <w:rPr>
          <w:rFonts w:asciiTheme="minorHAnsi" w:hAnsiTheme="minorHAnsi" w:cstheme="minorHAnsi"/>
          <w:b/>
          <w:bCs/>
          <w:sz w:val="28"/>
          <w:szCs w:val="28"/>
        </w:rPr>
      </w:pPr>
      <w:bookmarkStart w:id="13" w:name="_Toc235614711"/>
      <w:r w:rsidRPr="00595F63">
        <w:rPr>
          <w:rFonts w:asciiTheme="minorHAnsi" w:hAnsiTheme="minorHAnsi" w:cstheme="minorHAnsi"/>
          <w:b/>
          <w:bCs/>
          <w:sz w:val="28"/>
          <w:szCs w:val="28"/>
        </w:rPr>
        <w:lastRenderedPageBreak/>
        <w:t>Instructions for the Completion of the Tender Response Document.</w:t>
      </w:r>
      <w:bookmarkEnd w:id="13"/>
    </w:p>
    <w:p w14:paraId="7DD2F175" w14:textId="77777777" w:rsidR="00696E7C" w:rsidRDefault="00696E7C" w:rsidP="0044582B">
      <w:pPr>
        <w:rPr>
          <w:rFonts w:asciiTheme="minorHAnsi" w:hAnsiTheme="minorHAnsi" w:cs="Arial"/>
          <w:sz w:val="24"/>
        </w:rPr>
      </w:pPr>
    </w:p>
    <w:p w14:paraId="20FEF7F3" w14:textId="7C041463" w:rsidR="00FD548A"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 xml:space="preserve">Tenders </w:t>
      </w:r>
      <w:r w:rsidRPr="0071489C">
        <w:rPr>
          <w:rFonts w:asciiTheme="minorHAnsi" w:hAnsiTheme="minorHAnsi" w:cstheme="minorHAnsi"/>
          <w:b/>
          <w:bCs/>
          <w:color w:val="000000"/>
          <w:u w:color="000000"/>
          <w:lang w:eastAsia="en-IE"/>
        </w:rPr>
        <w:t>MUST</w:t>
      </w:r>
      <w:r w:rsidRPr="0071489C">
        <w:rPr>
          <w:rFonts w:asciiTheme="minorHAnsi" w:hAnsiTheme="minorHAnsi" w:cstheme="minorHAnsi"/>
          <w:color w:val="000000"/>
          <w:u w:color="000000"/>
          <w:lang w:eastAsia="en-IE"/>
        </w:rPr>
        <w:t xml:space="preserve"> submit the Tender Response Document (TRD) duly completed. </w:t>
      </w:r>
      <w:r w:rsidR="006F7C99">
        <w:rPr>
          <w:rFonts w:asciiTheme="minorHAnsi" w:hAnsiTheme="minorHAnsi" w:cstheme="minorHAnsi"/>
          <w:color w:val="000000"/>
          <w:u w:color="000000"/>
          <w:lang w:eastAsia="en-IE"/>
        </w:rPr>
        <w:t>When completing this TRD please note the following:</w:t>
      </w:r>
    </w:p>
    <w:p w14:paraId="54C47E96" w14:textId="77777777" w:rsidR="00817390" w:rsidRPr="0071489C" w:rsidRDefault="00817390" w:rsidP="002F298A">
      <w:pPr>
        <w:pStyle w:val="ListParagraph"/>
        <w:numPr>
          <w:ilvl w:val="0"/>
          <w:numId w:val="1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Please ensure you complete all of Section A before you progress to Section B.  </w:t>
      </w:r>
    </w:p>
    <w:p w14:paraId="11392041" w14:textId="77777777" w:rsidR="00817390" w:rsidRDefault="00817390" w:rsidP="002F298A">
      <w:pPr>
        <w:pStyle w:val="ListParagraph"/>
        <w:numPr>
          <w:ilvl w:val="0"/>
          <w:numId w:val="1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Tenderers should note they </w:t>
      </w:r>
      <w:r w:rsidRPr="0071489C">
        <w:rPr>
          <w:rFonts w:asciiTheme="minorHAnsi" w:hAnsiTheme="minorHAnsi" w:cstheme="minorHAnsi"/>
          <w:b/>
          <w:sz w:val="22"/>
          <w:szCs w:val="22"/>
          <w:lang w:val="en-IE"/>
        </w:rPr>
        <w:t>MUST</w:t>
      </w:r>
      <w:r w:rsidRPr="0071489C">
        <w:rPr>
          <w:rFonts w:asciiTheme="minorHAnsi" w:hAnsiTheme="minorHAnsi" w:cstheme="minorHAnsi"/>
          <w:sz w:val="22"/>
          <w:szCs w:val="22"/>
          <w:lang w:val="en-IE"/>
        </w:rPr>
        <w:t xml:space="preserve"> meet and ‘Pass’ all the requirements contained in Section A, the Selection Criteria, to be considered eligible for assessment against the award criteria, Section B.</w:t>
      </w:r>
    </w:p>
    <w:p w14:paraId="57971655" w14:textId="77777777" w:rsidR="00817390" w:rsidRPr="00D24754" w:rsidRDefault="00817390" w:rsidP="002F298A">
      <w:pPr>
        <w:pStyle w:val="ListParagraph"/>
        <w:numPr>
          <w:ilvl w:val="0"/>
          <w:numId w:val="17"/>
        </w:numPr>
        <w:spacing w:after="200" w:line="276" w:lineRule="auto"/>
        <w:jc w:val="both"/>
        <w:rPr>
          <w:rFonts w:asciiTheme="minorHAnsi" w:hAnsiTheme="minorHAnsi" w:cstheme="minorHAnsi"/>
          <w:bCs/>
          <w:sz w:val="22"/>
          <w:szCs w:val="22"/>
        </w:rPr>
      </w:pPr>
      <w:r w:rsidRPr="00D24754">
        <w:rPr>
          <w:rFonts w:asciiTheme="minorHAnsi" w:hAnsiTheme="minorHAnsi" w:cstheme="minorHAnsi"/>
          <w:bCs/>
          <w:sz w:val="22"/>
          <w:szCs w:val="22"/>
        </w:rPr>
        <w:t xml:space="preserve">You need to </w:t>
      </w:r>
      <w:r w:rsidRPr="00F40606">
        <w:rPr>
          <w:rFonts w:asciiTheme="minorHAnsi" w:hAnsiTheme="minorHAnsi" w:cstheme="minorHAnsi"/>
          <w:bCs/>
          <w:color w:val="FF0000"/>
          <w:sz w:val="22"/>
          <w:szCs w:val="22"/>
          <w:u w:val="single"/>
        </w:rPr>
        <w:t>COMPLETE AND RETURN 2 DOCUMENTS</w:t>
      </w:r>
      <w:r w:rsidRPr="00D24754">
        <w:rPr>
          <w:rFonts w:asciiTheme="minorHAnsi" w:hAnsiTheme="minorHAnsi" w:cstheme="minorHAnsi"/>
          <w:bCs/>
          <w:sz w:val="22"/>
          <w:szCs w:val="22"/>
          <w:u w:val="single"/>
        </w:rPr>
        <w:t>.</w:t>
      </w:r>
      <w:r w:rsidRPr="00D24754">
        <w:rPr>
          <w:rFonts w:asciiTheme="minorHAnsi" w:hAnsiTheme="minorHAnsi" w:cstheme="minorHAnsi"/>
          <w:bCs/>
          <w:sz w:val="22"/>
          <w:szCs w:val="22"/>
        </w:rPr>
        <w:t xml:space="preserve"> This TRD and the accompanying Appendix 2 Pricing Schedule. </w:t>
      </w:r>
    </w:p>
    <w:p w14:paraId="5A40A7F9" w14:textId="77777777" w:rsidR="00817390" w:rsidRPr="00F40606" w:rsidRDefault="00817390" w:rsidP="002F298A">
      <w:pPr>
        <w:pStyle w:val="ListParagraph"/>
        <w:numPr>
          <w:ilvl w:val="0"/>
          <w:numId w:val="17"/>
        </w:numPr>
        <w:spacing w:line="276" w:lineRule="auto"/>
        <w:jc w:val="both"/>
        <w:rPr>
          <w:rFonts w:asciiTheme="minorHAnsi" w:hAnsiTheme="minorHAnsi" w:cstheme="minorHAnsi"/>
          <w:sz w:val="22"/>
          <w:szCs w:val="22"/>
          <w:lang w:val="en-IE"/>
        </w:rPr>
      </w:pPr>
      <w:r w:rsidRPr="00F40606">
        <w:rPr>
          <w:rFonts w:asciiTheme="minorHAnsi" w:hAnsiTheme="minorHAnsi" w:cstheme="minorHAnsi"/>
          <w:sz w:val="22"/>
          <w:szCs w:val="22"/>
          <w:lang w:val="en-IE"/>
        </w:rPr>
        <w:t xml:space="preserve">You </w:t>
      </w:r>
      <w:r w:rsidRPr="00545A54">
        <w:rPr>
          <w:rFonts w:asciiTheme="minorHAnsi" w:hAnsiTheme="minorHAnsi" w:cstheme="minorHAnsi"/>
          <w:color w:val="FF0000"/>
          <w:sz w:val="22"/>
          <w:szCs w:val="22"/>
          <w:u w:val="single"/>
          <w:lang w:val="en-IE"/>
        </w:rPr>
        <w:t>DO NOT</w:t>
      </w:r>
      <w:r w:rsidRPr="00545A54">
        <w:rPr>
          <w:rFonts w:asciiTheme="minorHAnsi" w:hAnsiTheme="minorHAnsi" w:cstheme="minorHAnsi"/>
          <w:color w:val="FF0000"/>
          <w:sz w:val="22"/>
          <w:szCs w:val="22"/>
          <w:lang w:val="en-IE"/>
        </w:rPr>
        <w:t xml:space="preserve"> </w:t>
      </w:r>
      <w:r w:rsidRPr="00F40606">
        <w:rPr>
          <w:rFonts w:asciiTheme="minorHAnsi" w:hAnsiTheme="minorHAnsi" w:cstheme="minorHAnsi"/>
          <w:sz w:val="22"/>
          <w:szCs w:val="22"/>
          <w:lang w:val="en-IE"/>
        </w:rPr>
        <w:t xml:space="preserve">need to return the </w:t>
      </w:r>
      <w:r w:rsidRPr="00545A54">
        <w:rPr>
          <w:rFonts w:asciiTheme="minorHAnsi" w:hAnsiTheme="minorHAnsi" w:cstheme="minorHAnsi"/>
          <w:color w:val="FF0000"/>
          <w:sz w:val="22"/>
          <w:szCs w:val="22"/>
          <w:lang w:val="en-IE"/>
        </w:rPr>
        <w:t>RFT Document</w:t>
      </w:r>
      <w:r w:rsidRPr="00F40606">
        <w:rPr>
          <w:rFonts w:asciiTheme="minorHAnsi" w:hAnsiTheme="minorHAnsi" w:cstheme="minorHAnsi"/>
          <w:sz w:val="22"/>
          <w:szCs w:val="22"/>
          <w:lang w:val="en-IE"/>
        </w:rPr>
        <w:t>. The RFT document is for information purposes only.</w:t>
      </w:r>
    </w:p>
    <w:p w14:paraId="707AED0E" w14:textId="77777777" w:rsidR="00FD548A" w:rsidRPr="0071489C" w:rsidRDefault="00FD548A" w:rsidP="002F298A">
      <w:pPr>
        <w:jc w:val="both"/>
        <w:rPr>
          <w:rFonts w:asciiTheme="minorHAnsi" w:hAnsiTheme="minorHAnsi" w:cstheme="minorHAnsi"/>
          <w:color w:val="000000"/>
          <w:u w:color="000000"/>
          <w:lang w:eastAsia="en-IE"/>
        </w:rPr>
      </w:pPr>
    </w:p>
    <w:p w14:paraId="36E532BD" w14:textId="77777777" w:rsidR="00FD548A" w:rsidRPr="0071489C" w:rsidRDefault="00FD548A"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 xml:space="preserve">TRD - Section A Selection Criteria </w:t>
      </w:r>
    </w:p>
    <w:p w14:paraId="11D851DB" w14:textId="12C368B5"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A1-A</w:t>
      </w:r>
      <w:r w:rsidR="00FF6944">
        <w:rPr>
          <w:rFonts w:asciiTheme="minorHAnsi" w:hAnsiTheme="minorHAnsi" w:cstheme="minorHAnsi"/>
          <w:sz w:val="22"/>
          <w:szCs w:val="22"/>
          <w:lang w:val="en-IE"/>
        </w:rPr>
        <w:t>4</w:t>
      </w:r>
      <w:r w:rsidRPr="0071489C">
        <w:rPr>
          <w:rFonts w:asciiTheme="minorHAnsi" w:hAnsiTheme="minorHAnsi" w:cstheme="minorHAnsi"/>
          <w:sz w:val="22"/>
          <w:szCs w:val="22"/>
          <w:lang w:val="en-IE"/>
        </w:rPr>
        <w:t>: Economic &amp; Financial Standing</w:t>
      </w:r>
    </w:p>
    <w:p w14:paraId="32C90631" w14:textId="1741D58E"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Bidi"/>
          <w:sz w:val="22"/>
          <w:szCs w:val="22"/>
          <w:lang w:val="en-IE"/>
        </w:rPr>
      </w:pPr>
      <w:r w:rsidRPr="12953EA9">
        <w:rPr>
          <w:rFonts w:asciiTheme="minorHAnsi" w:hAnsiTheme="minorHAnsi" w:cstheme="minorBidi"/>
          <w:sz w:val="22"/>
          <w:szCs w:val="22"/>
          <w:lang w:val="en-IE"/>
        </w:rPr>
        <w:t>A</w:t>
      </w:r>
      <w:r w:rsidR="00FF6944" w:rsidRPr="12953EA9">
        <w:rPr>
          <w:rFonts w:asciiTheme="minorHAnsi" w:hAnsiTheme="minorHAnsi" w:cstheme="minorBidi"/>
          <w:sz w:val="22"/>
          <w:szCs w:val="22"/>
          <w:lang w:val="en-IE"/>
        </w:rPr>
        <w:t>5</w:t>
      </w:r>
      <w:r w:rsidRPr="12953EA9">
        <w:rPr>
          <w:rFonts w:asciiTheme="minorHAnsi" w:hAnsiTheme="minorHAnsi" w:cstheme="minorBidi"/>
          <w:sz w:val="22"/>
          <w:szCs w:val="22"/>
          <w:lang w:val="en-IE"/>
        </w:rPr>
        <w:t>-</w:t>
      </w:r>
      <w:r w:rsidR="0320A37B" w:rsidRPr="12953EA9">
        <w:rPr>
          <w:rFonts w:asciiTheme="minorHAnsi" w:hAnsiTheme="minorHAnsi" w:cstheme="minorBidi"/>
          <w:sz w:val="22"/>
          <w:szCs w:val="22"/>
          <w:lang w:val="en-IE"/>
        </w:rPr>
        <w:t>A</w:t>
      </w:r>
      <w:r w:rsidR="0031319B" w:rsidRPr="12953EA9">
        <w:rPr>
          <w:rFonts w:asciiTheme="minorHAnsi" w:hAnsiTheme="minorHAnsi" w:cstheme="minorBidi"/>
          <w:sz w:val="22"/>
          <w:szCs w:val="22"/>
          <w:lang w:val="en-IE"/>
        </w:rPr>
        <w:t>9</w:t>
      </w:r>
      <w:r w:rsidRPr="12953EA9">
        <w:rPr>
          <w:rFonts w:asciiTheme="minorHAnsi" w:hAnsiTheme="minorHAnsi" w:cstheme="minorBidi"/>
          <w:sz w:val="22"/>
          <w:szCs w:val="22"/>
          <w:lang w:val="en-IE"/>
        </w:rPr>
        <w:t xml:space="preserve"> Technical &amp; Professional Ability</w:t>
      </w:r>
    </w:p>
    <w:p w14:paraId="64FF5227" w14:textId="21619BB5"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w:t>
      </w:r>
      <w:r w:rsidR="0031319B">
        <w:rPr>
          <w:rFonts w:asciiTheme="minorHAnsi" w:hAnsiTheme="minorHAnsi" w:cstheme="minorHAnsi"/>
          <w:sz w:val="22"/>
          <w:szCs w:val="22"/>
          <w:lang w:val="en-IE"/>
        </w:rPr>
        <w:t>0</w:t>
      </w:r>
      <w:r w:rsidRPr="0071489C">
        <w:rPr>
          <w:rFonts w:asciiTheme="minorHAnsi" w:hAnsiTheme="minorHAnsi" w:cstheme="minorHAnsi"/>
          <w:sz w:val="22"/>
          <w:szCs w:val="22"/>
          <w:lang w:val="en-IE"/>
        </w:rPr>
        <w:t>: Appendix 3 Tenderer’s Statement</w:t>
      </w:r>
    </w:p>
    <w:p w14:paraId="31FF7F88" w14:textId="50970D90"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w:t>
      </w:r>
      <w:r w:rsidR="0031319B">
        <w:rPr>
          <w:rFonts w:asciiTheme="minorHAnsi" w:hAnsiTheme="minorHAnsi" w:cstheme="minorHAnsi"/>
          <w:sz w:val="22"/>
          <w:szCs w:val="22"/>
          <w:lang w:val="en-IE"/>
        </w:rPr>
        <w:t>1</w:t>
      </w:r>
      <w:r w:rsidRPr="0071489C">
        <w:rPr>
          <w:rFonts w:asciiTheme="minorHAnsi" w:hAnsiTheme="minorHAnsi" w:cstheme="minorHAnsi"/>
          <w:sz w:val="22"/>
          <w:szCs w:val="22"/>
          <w:lang w:val="en-IE"/>
        </w:rPr>
        <w:t xml:space="preserve">: Appendix 4 Declaration as to Personal Circumstances of Tenderer </w:t>
      </w:r>
    </w:p>
    <w:p w14:paraId="31CC4452" w14:textId="24ADE3DA" w:rsidR="00FD548A" w:rsidRPr="0071489C" w:rsidRDefault="00FD548A"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 xml:space="preserve">TRD - Section B: </w:t>
      </w:r>
      <w:r w:rsidR="007B39ED">
        <w:rPr>
          <w:rFonts w:asciiTheme="minorHAnsi" w:hAnsiTheme="minorHAnsi" w:cstheme="minorHAnsi"/>
          <w:b/>
          <w:bCs/>
          <w:color w:val="000000"/>
          <w:u w:val="single"/>
          <w:lang w:eastAsia="en-IE"/>
        </w:rPr>
        <w:t>Tender Response</w:t>
      </w:r>
      <w:r w:rsidRPr="0071489C">
        <w:rPr>
          <w:rFonts w:asciiTheme="minorHAnsi" w:hAnsiTheme="minorHAnsi" w:cstheme="minorHAnsi"/>
          <w:b/>
          <w:bCs/>
          <w:color w:val="000000"/>
          <w:u w:val="single"/>
          <w:lang w:eastAsia="en-IE"/>
        </w:rPr>
        <w:t xml:space="preserve"> </w:t>
      </w:r>
    </w:p>
    <w:p w14:paraId="455443E0" w14:textId="1C1D87CF" w:rsidR="007B39ED" w:rsidRDefault="007B39ED" w:rsidP="002F298A">
      <w:pPr>
        <w:pStyle w:val="ListParagraph"/>
        <w:numPr>
          <w:ilvl w:val="0"/>
          <w:numId w:val="19"/>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B1</w:t>
      </w:r>
      <w:r w:rsidR="0007787D">
        <w:rPr>
          <w:rFonts w:asciiTheme="minorHAnsi" w:hAnsiTheme="minorHAnsi" w:cstheme="minorHAnsi"/>
          <w:sz w:val="22"/>
          <w:szCs w:val="22"/>
          <w:lang w:val="en-IE"/>
        </w:rPr>
        <w:t>: Requirements &amp; Specifications</w:t>
      </w:r>
    </w:p>
    <w:p w14:paraId="108BB183" w14:textId="13229494" w:rsidR="0007787D" w:rsidRDefault="0007787D" w:rsidP="002F298A">
      <w:pPr>
        <w:pStyle w:val="ListParagraph"/>
        <w:numPr>
          <w:ilvl w:val="0"/>
          <w:numId w:val="19"/>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B2: Award Criteria</w:t>
      </w:r>
    </w:p>
    <w:p w14:paraId="0465D54F" w14:textId="36B30560" w:rsidR="00FD548A" w:rsidRPr="0071489C" w:rsidRDefault="0007787D" w:rsidP="002F298A">
      <w:pPr>
        <w:pStyle w:val="ListParagraph"/>
        <w:numPr>
          <w:ilvl w:val="0"/>
          <w:numId w:val="19"/>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 xml:space="preserve">B3: </w:t>
      </w:r>
      <w:r w:rsidR="00FD548A" w:rsidRPr="0071489C">
        <w:rPr>
          <w:rFonts w:asciiTheme="minorHAnsi" w:hAnsiTheme="minorHAnsi" w:cstheme="minorHAnsi"/>
          <w:sz w:val="22"/>
          <w:szCs w:val="22"/>
          <w:lang w:val="en-IE"/>
        </w:rPr>
        <w:t>Appendix 1</w:t>
      </w:r>
      <w:r>
        <w:rPr>
          <w:rFonts w:asciiTheme="minorHAnsi" w:hAnsiTheme="minorHAnsi" w:cstheme="minorHAnsi"/>
          <w:sz w:val="22"/>
          <w:szCs w:val="22"/>
          <w:lang w:val="en-IE"/>
        </w:rPr>
        <w:t xml:space="preserve">-Technical Specification </w:t>
      </w:r>
    </w:p>
    <w:p w14:paraId="51B4F12B" w14:textId="1182C33D" w:rsidR="00FD548A" w:rsidRDefault="0007787D" w:rsidP="002F298A">
      <w:pPr>
        <w:pStyle w:val="ListParagraph"/>
        <w:numPr>
          <w:ilvl w:val="0"/>
          <w:numId w:val="19"/>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B4</w:t>
      </w:r>
      <w:r w:rsidR="006A63EA">
        <w:rPr>
          <w:rFonts w:asciiTheme="minorHAnsi" w:hAnsiTheme="minorHAnsi" w:cstheme="minorHAnsi"/>
          <w:sz w:val="22"/>
          <w:szCs w:val="22"/>
          <w:lang w:val="en-IE"/>
        </w:rPr>
        <w:t xml:space="preserve">: </w:t>
      </w:r>
      <w:r w:rsidR="00FD548A" w:rsidRPr="0071489C">
        <w:rPr>
          <w:rFonts w:asciiTheme="minorHAnsi" w:hAnsiTheme="minorHAnsi" w:cstheme="minorHAnsi"/>
          <w:sz w:val="22"/>
          <w:szCs w:val="22"/>
          <w:lang w:val="en-IE"/>
        </w:rPr>
        <w:t>Appendix 2</w:t>
      </w:r>
      <w:r w:rsidR="006A63EA">
        <w:rPr>
          <w:rFonts w:asciiTheme="minorHAnsi" w:hAnsiTheme="minorHAnsi" w:cstheme="minorHAnsi"/>
          <w:sz w:val="22"/>
          <w:szCs w:val="22"/>
          <w:lang w:val="en-IE"/>
        </w:rPr>
        <w:t>-</w:t>
      </w:r>
      <w:r w:rsidR="00FD548A" w:rsidRPr="0071489C">
        <w:rPr>
          <w:rFonts w:asciiTheme="minorHAnsi" w:hAnsiTheme="minorHAnsi" w:cstheme="minorHAnsi"/>
          <w:sz w:val="22"/>
          <w:szCs w:val="22"/>
          <w:lang w:val="en-IE"/>
        </w:rPr>
        <w:t xml:space="preserve"> Pricing Schedule (separate Excel File)</w:t>
      </w:r>
    </w:p>
    <w:p w14:paraId="77A8E8FC" w14:textId="4E6A0602" w:rsidR="006A63EA" w:rsidRPr="0071489C" w:rsidRDefault="006A63EA" w:rsidP="002F298A">
      <w:pPr>
        <w:pStyle w:val="ListParagraph"/>
        <w:numPr>
          <w:ilvl w:val="0"/>
          <w:numId w:val="19"/>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B5: Checklist for Tender Submissions</w:t>
      </w:r>
    </w:p>
    <w:p w14:paraId="7E40C9CA" w14:textId="4BA8EBDF" w:rsidR="00545A54" w:rsidRPr="00545A54"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The completed TRD must be returned in accordance with Section 2.6 of the RFT.</w:t>
      </w:r>
    </w:p>
    <w:p w14:paraId="660AB6F4" w14:textId="2A6DB1CA" w:rsidR="00FD548A" w:rsidRPr="0071489C" w:rsidRDefault="00FD548A" w:rsidP="002F298A">
      <w:pPr>
        <w:jc w:val="both"/>
        <w:rPr>
          <w:rFonts w:asciiTheme="minorHAnsi" w:hAnsiTheme="minorHAnsi" w:cstheme="minorHAnsi"/>
          <w:b/>
        </w:rPr>
      </w:pPr>
      <w:r w:rsidRPr="0071489C">
        <w:rPr>
          <w:rFonts w:asciiTheme="minorHAnsi" w:hAnsiTheme="minorHAnsi" w:cstheme="minorHAnsi"/>
          <w:b/>
        </w:rPr>
        <w:t>Supplier</w:t>
      </w:r>
      <w:r w:rsidR="006A63EA">
        <w:rPr>
          <w:rFonts w:asciiTheme="minorHAnsi" w:hAnsiTheme="minorHAnsi" w:cstheme="minorHAnsi"/>
          <w:b/>
        </w:rPr>
        <w:t>s</w:t>
      </w:r>
      <w:r w:rsidRPr="0071489C">
        <w:rPr>
          <w:rFonts w:asciiTheme="minorHAnsi" w:hAnsiTheme="minorHAnsi" w:cstheme="minorHAnsi"/>
          <w:b/>
        </w:rPr>
        <w:t xml:space="preserve"> please note: </w:t>
      </w:r>
    </w:p>
    <w:p w14:paraId="4419A22E" w14:textId="41F49DEE" w:rsidR="00FD548A" w:rsidRDefault="00FD548A" w:rsidP="002F298A">
      <w:pPr>
        <w:jc w:val="both"/>
        <w:rPr>
          <w:rFonts w:asciiTheme="minorHAnsi" w:hAnsiTheme="minorHAnsi" w:cstheme="minorBidi"/>
        </w:rPr>
      </w:pPr>
      <w:r w:rsidRPr="5CD38A58">
        <w:rPr>
          <w:rFonts w:asciiTheme="minorHAnsi" w:hAnsiTheme="minorHAnsi" w:cstheme="minorBidi"/>
          <w:u w:val="single"/>
        </w:rPr>
        <w:t>eESPD</w:t>
      </w:r>
      <w:r w:rsidRPr="5CD38A58">
        <w:rPr>
          <w:rFonts w:asciiTheme="minorHAnsi" w:hAnsiTheme="minorHAnsi" w:cstheme="minorBidi"/>
        </w:rPr>
        <w:t xml:space="preserve"> - When submitting tenders on the eTenders platform, please ensure to complete the online eESPD as part of the tender submission.</w:t>
      </w:r>
      <w:r w:rsidR="00701ACA" w:rsidRPr="5CD38A58">
        <w:rPr>
          <w:rFonts w:asciiTheme="minorHAnsi" w:hAnsiTheme="minorHAnsi" w:cstheme="minorBidi"/>
        </w:rPr>
        <w:t xml:space="preserve"> </w:t>
      </w:r>
      <w:r w:rsidR="00701ACA" w:rsidRPr="5CD38A58">
        <w:rPr>
          <w:rFonts w:asciiTheme="minorHAnsi" w:hAnsiTheme="minorHAnsi" w:cstheme="minorBidi"/>
          <w:b/>
          <w:bCs/>
        </w:rPr>
        <w:t>Instructions are in</w:t>
      </w:r>
      <w:r w:rsidR="00966C96" w:rsidRPr="5CD38A58">
        <w:rPr>
          <w:rFonts w:asciiTheme="minorHAnsi" w:hAnsiTheme="minorHAnsi" w:cstheme="minorBidi"/>
          <w:b/>
          <w:bCs/>
        </w:rPr>
        <w:t>cluded in the tender documents</w:t>
      </w:r>
      <w:r w:rsidR="00966C96" w:rsidRPr="5CD38A58">
        <w:rPr>
          <w:rFonts w:asciiTheme="minorHAnsi" w:hAnsiTheme="minorHAnsi" w:cstheme="minorBidi"/>
        </w:rPr>
        <w:t>.</w:t>
      </w:r>
    </w:p>
    <w:p w14:paraId="5CF708EC" w14:textId="77777777" w:rsidR="00817390" w:rsidRPr="0071489C" w:rsidRDefault="00817390" w:rsidP="00FD548A">
      <w:pPr>
        <w:jc w:val="both"/>
        <w:rPr>
          <w:rFonts w:asciiTheme="minorHAnsi" w:hAnsiTheme="minorHAnsi" w:cstheme="minorHAnsi"/>
          <w:bCs/>
        </w:rPr>
      </w:pPr>
    </w:p>
    <w:p w14:paraId="5F5F35B6" w14:textId="77777777" w:rsidR="00D24754" w:rsidRDefault="00D24754" w:rsidP="00817390">
      <w:pPr>
        <w:jc w:val="both"/>
        <w:rPr>
          <w:rFonts w:asciiTheme="minorHAnsi" w:hAnsiTheme="minorHAnsi" w:cstheme="minorHAnsi"/>
        </w:rPr>
      </w:pPr>
    </w:p>
    <w:p w14:paraId="5BB7C60C" w14:textId="77777777" w:rsidR="00817390" w:rsidRDefault="00817390" w:rsidP="00817390">
      <w:pPr>
        <w:jc w:val="both"/>
        <w:rPr>
          <w:rFonts w:asciiTheme="minorHAnsi" w:hAnsiTheme="minorHAnsi" w:cstheme="minorHAnsi"/>
        </w:rPr>
      </w:pPr>
    </w:p>
    <w:p w14:paraId="23AC5D0E" w14:textId="77777777" w:rsidR="003E0E25" w:rsidRDefault="003E0E25" w:rsidP="00817390">
      <w:pPr>
        <w:jc w:val="both"/>
        <w:rPr>
          <w:rFonts w:asciiTheme="minorHAnsi" w:hAnsiTheme="minorHAnsi" w:cstheme="minorHAnsi"/>
        </w:rPr>
      </w:pPr>
    </w:p>
    <w:p w14:paraId="5738AB58" w14:textId="5FE99A7E" w:rsidR="007F7FAE" w:rsidRPr="00FB148B" w:rsidRDefault="003E307B" w:rsidP="00595F63">
      <w:pPr>
        <w:pStyle w:val="Heading1"/>
        <w:numPr>
          <w:ilvl w:val="0"/>
          <w:numId w:val="45"/>
        </w:numPr>
        <w:rPr>
          <w:rFonts w:asciiTheme="minorHAnsi" w:hAnsiTheme="minorHAnsi" w:cstheme="minorBidi"/>
          <w:b/>
          <w:bCs/>
          <w:sz w:val="28"/>
          <w:szCs w:val="28"/>
        </w:rPr>
      </w:pPr>
      <w:bookmarkStart w:id="14" w:name="_Toc235614712"/>
      <w:r w:rsidRPr="53C7AC22">
        <w:rPr>
          <w:rFonts w:asciiTheme="minorHAnsi" w:hAnsiTheme="minorHAnsi" w:cstheme="minorBidi"/>
          <w:b/>
          <w:bCs/>
          <w:sz w:val="28"/>
          <w:szCs w:val="28"/>
        </w:rPr>
        <w:lastRenderedPageBreak/>
        <w:t>Introduction</w:t>
      </w:r>
      <w:bookmarkEnd w:id="14"/>
    </w:p>
    <w:p w14:paraId="5453A22A" w14:textId="77777777" w:rsidR="00515C00" w:rsidRPr="00515C00" w:rsidRDefault="00515C00" w:rsidP="00CC1F57">
      <w:pPr>
        <w:pStyle w:val="ListParagraph"/>
        <w:spacing w:line="276" w:lineRule="auto"/>
        <w:rPr>
          <w:rFonts w:asciiTheme="minorHAnsi" w:hAnsiTheme="minorHAnsi" w:cs="Arial"/>
          <w:b/>
          <w:sz w:val="32"/>
          <w:szCs w:val="32"/>
        </w:rPr>
      </w:pPr>
    </w:p>
    <w:p w14:paraId="29C0EF72" w14:textId="5E3AB7C1" w:rsidR="00F41C84" w:rsidRPr="00E172F9" w:rsidRDefault="00F41C84" w:rsidP="0044582B">
      <w:pPr>
        <w:rPr>
          <w:rFonts w:asciiTheme="minorHAnsi" w:hAnsiTheme="minorHAnsi" w:cs="Arial"/>
          <w:b/>
          <w:sz w:val="28"/>
          <w:szCs w:val="28"/>
        </w:rPr>
      </w:pPr>
      <w:r w:rsidRPr="00E172F9">
        <w:rPr>
          <w:rFonts w:asciiTheme="minorHAnsi" w:hAnsiTheme="minorHAnsi" w:cs="Arial"/>
          <w:b/>
          <w:sz w:val="28"/>
          <w:szCs w:val="28"/>
        </w:rPr>
        <w:t xml:space="preserve">University </w:t>
      </w:r>
      <w:r w:rsidR="00ED3DF6">
        <w:rPr>
          <w:rFonts w:asciiTheme="minorHAnsi" w:hAnsiTheme="minorHAnsi" w:cs="Arial"/>
          <w:b/>
          <w:sz w:val="28"/>
          <w:szCs w:val="28"/>
        </w:rPr>
        <w:t>of Limerick</w:t>
      </w:r>
      <w:r>
        <w:rPr>
          <w:rFonts w:asciiTheme="minorHAnsi" w:hAnsiTheme="minorHAnsi" w:cs="Arial"/>
          <w:b/>
          <w:sz w:val="28"/>
          <w:szCs w:val="28"/>
        </w:rPr>
        <w:t xml:space="preserve"> </w:t>
      </w:r>
      <w:r w:rsidRPr="00E172F9">
        <w:rPr>
          <w:rFonts w:asciiTheme="minorHAnsi" w:hAnsiTheme="minorHAnsi" w:cs="Arial"/>
          <w:b/>
          <w:sz w:val="28"/>
          <w:szCs w:val="28"/>
        </w:rPr>
        <w:t>(U</w:t>
      </w:r>
      <w:r w:rsidR="00ED3DF6">
        <w:rPr>
          <w:rFonts w:asciiTheme="minorHAnsi" w:hAnsiTheme="minorHAnsi" w:cs="Arial"/>
          <w:b/>
          <w:sz w:val="28"/>
          <w:szCs w:val="28"/>
        </w:rPr>
        <w:t>L</w:t>
      </w:r>
      <w:r w:rsidRPr="00E172F9">
        <w:rPr>
          <w:rFonts w:asciiTheme="minorHAnsi" w:hAnsiTheme="minorHAnsi" w:cs="Arial"/>
          <w:b/>
          <w:sz w:val="28"/>
          <w:szCs w:val="28"/>
        </w:rPr>
        <w:t>)</w:t>
      </w:r>
    </w:p>
    <w:p w14:paraId="1A322FE7" w14:textId="77777777" w:rsidR="00ED3DF6" w:rsidRPr="00ED3DF6" w:rsidRDefault="00ED3DF6" w:rsidP="00ED3DF6">
      <w:pPr>
        <w:jc w:val="both"/>
        <w:rPr>
          <w:rFonts w:asciiTheme="minorHAnsi" w:eastAsia="SimSun" w:hAnsiTheme="minorHAnsi" w:cs="Arial"/>
        </w:rPr>
      </w:pPr>
      <w:r w:rsidRPr="00ED3DF6">
        <w:rPr>
          <w:rFonts w:asciiTheme="minorHAnsi" w:eastAsia="SimSun" w:hAnsiTheme="minorHAnsi" w:cs="Arial"/>
        </w:rPr>
        <w:t>With over 18,000 students and 2,000 members of staff, the University of Limerick (UL) is an energetic, research led and enterprising institution with a proud record in innovation and excellence in education, research, and scholarship. The dynamic, entrepreneurial and pioneering values which drive UL’s mission and strategy ensure that we capitalise on local, national, and international engagement and connectivity. We are renowned for providing an outstanding student experience and conducting leading-edge research. Our commitment is to make a difference by shaping the future through educating and empowering our students. With the River Shannon as a unifying focal point, UL is situated on a superb riverside campus of over 130 hectares. Outstanding recreational, cultural, and sporting facilities further enhance the campus’s exceptional learning and research environment.</w:t>
      </w:r>
    </w:p>
    <w:p w14:paraId="472E054A" w14:textId="1C9F3F35" w:rsidR="44A741FD" w:rsidRDefault="44A741FD" w:rsidP="0044582B">
      <w:pPr>
        <w:rPr>
          <w:rStyle w:val="Hyperlink"/>
          <w:rFonts w:asciiTheme="minorHAnsi" w:hAnsiTheme="minorHAnsi" w:cs="Arial"/>
        </w:rPr>
      </w:pPr>
    </w:p>
    <w:p w14:paraId="4D728990" w14:textId="77777777" w:rsidR="00623C20" w:rsidRDefault="00623C20" w:rsidP="0044582B">
      <w:pPr>
        <w:rPr>
          <w:rStyle w:val="Hyperlink"/>
          <w:rFonts w:asciiTheme="minorHAnsi" w:hAnsiTheme="minorHAnsi" w:cs="Arial"/>
          <w:sz w:val="24"/>
        </w:rPr>
      </w:pPr>
    </w:p>
    <w:p w14:paraId="645C60E0" w14:textId="5BA912C6" w:rsidR="00623C20" w:rsidRPr="00E172F9" w:rsidRDefault="00623C20" w:rsidP="0044582B">
      <w:pPr>
        <w:rPr>
          <w:rFonts w:asciiTheme="minorHAnsi" w:hAnsiTheme="minorHAnsi" w:cs="Arial"/>
          <w:b/>
          <w:bCs/>
          <w:sz w:val="28"/>
          <w:szCs w:val="28"/>
        </w:rPr>
      </w:pPr>
      <w:r w:rsidRPr="5CD38A58">
        <w:rPr>
          <w:rFonts w:asciiTheme="minorHAnsi" w:hAnsiTheme="minorHAnsi" w:cs="Arial"/>
          <w:b/>
          <w:bCs/>
          <w:sz w:val="28"/>
          <w:szCs w:val="28"/>
        </w:rPr>
        <w:t xml:space="preserve">Funding Acknowledgement                    </w:t>
      </w:r>
    </w:p>
    <w:p w14:paraId="46FD522F" w14:textId="5088F8C8" w:rsidR="00623C20" w:rsidRPr="009C3599" w:rsidRDefault="001B3B44" w:rsidP="0044582B">
      <w:pPr>
        <w:pStyle w:val="NoSpacing"/>
        <w:spacing w:line="276" w:lineRule="auto"/>
        <w:jc w:val="both"/>
        <w:rPr>
          <w:rFonts w:eastAsia="Calibri" w:cs="Arial"/>
        </w:rPr>
      </w:pPr>
      <w:r w:rsidRPr="001B3B44">
        <w:rPr>
          <w:rFonts w:eastAsia="Calibri" w:cs="Arial"/>
        </w:rPr>
        <w:t>Funding for the equipment is provided by Research Ireland</w:t>
      </w:r>
      <w:r w:rsidR="00623C20" w:rsidRPr="009C3599">
        <w:rPr>
          <w:rFonts w:eastAsia="Calibri" w:cs="Arial"/>
        </w:rPr>
        <w:t>.</w:t>
      </w:r>
    </w:p>
    <w:p w14:paraId="7F46A29F" w14:textId="77777777" w:rsidR="00623C20" w:rsidRDefault="00623C20" w:rsidP="00CC1F57">
      <w:pPr>
        <w:pStyle w:val="NoSpacing"/>
        <w:spacing w:line="276" w:lineRule="auto"/>
        <w:rPr>
          <w:rFonts w:eastAsia="Calibri" w:cs="Arial"/>
          <w:sz w:val="24"/>
        </w:rPr>
      </w:pPr>
    </w:p>
    <w:p w14:paraId="53D9ADE3" w14:textId="77777777" w:rsidR="00623C20" w:rsidRDefault="00623C20" w:rsidP="00CC1F57">
      <w:pPr>
        <w:pStyle w:val="NoSpacing"/>
        <w:spacing w:line="276" w:lineRule="auto"/>
        <w:rPr>
          <w:rFonts w:eastAsia="Calibri" w:cs="Arial"/>
          <w:sz w:val="24"/>
        </w:rPr>
      </w:pPr>
      <w:r>
        <w:rPr>
          <w:rFonts w:eastAsia="Calibri" w:cs="Arial"/>
          <w:sz w:val="24"/>
        </w:rPr>
        <w:tab/>
      </w:r>
      <w:r>
        <w:rPr>
          <w:rFonts w:eastAsia="Calibri" w:cs="Arial"/>
          <w:sz w:val="24"/>
        </w:rPr>
        <w:tab/>
      </w:r>
    </w:p>
    <w:p w14:paraId="60F0CEAE" w14:textId="77777777" w:rsidR="00623C20" w:rsidRDefault="00623C20" w:rsidP="00CC1F57">
      <w:pPr>
        <w:pStyle w:val="NoSpacing"/>
        <w:spacing w:line="276" w:lineRule="auto"/>
        <w:rPr>
          <w:rFonts w:eastAsia="Calibri" w:cs="Arial"/>
          <w:sz w:val="24"/>
        </w:rPr>
      </w:pPr>
    </w:p>
    <w:p w14:paraId="1135D4A9" w14:textId="4F978D96" w:rsidR="00623C20" w:rsidRDefault="00623C20" w:rsidP="00CC1F57">
      <w:pPr>
        <w:pStyle w:val="NoSpacing"/>
        <w:spacing w:line="276" w:lineRule="auto"/>
        <w:jc w:val="center"/>
        <w:rPr>
          <w:rFonts w:eastAsia="Calibri" w:cs="Arial"/>
          <w:sz w:val="24"/>
        </w:rPr>
      </w:pPr>
    </w:p>
    <w:p w14:paraId="399F415D" w14:textId="5E656D57" w:rsidR="00184608" w:rsidRPr="00086309" w:rsidRDefault="00487337" w:rsidP="00487337">
      <w:pPr>
        <w:jc w:val="center"/>
        <w:rPr>
          <w:rFonts w:asciiTheme="minorHAnsi" w:hAnsiTheme="minorHAnsi" w:cs="Arial"/>
          <w:sz w:val="24"/>
        </w:rPr>
      </w:pPr>
      <w:r>
        <w:rPr>
          <w:noProof/>
        </w:rPr>
        <w:drawing>
          <wp:inline distT="0" distB="0" distL="0" distR="0" wp14:anchorId="74209851" wp14:editId="218042FB">
            <wp:extent cx="1924050" cy="666750"/>
            <wp:effectExtent l="0" t="0" r="0" b="0"/>
            <wp:docPr id="201045290" name="Picture 201045290"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0" cy="666750"/>
                    </a:xfrm>
                    <a:prstGeom prst="rect">
                      <a:avLst/>
                    </a:prstGeom>
                    <a:noFill/>
                    <a:ln>
                      <a:noFill/>
                    </a:ln>
                  </pic:spPr>
                </pic:pic>
              </a:graphicData>
            </a:graphic>
          </wp:inline>
        </w:drawing>
      </w:r>
    </w:p>
    <w:p w14:paraId="0AD7AB36" w14:textId="77777777" w:rsidR="00184608" w:rsidRDefault="00184608" w:rsidP="00CC1F57">
      <w:pPr>
        <w:pStyle w:val="NoSpacing"/>
        <w:spacing w:line="276" w:lineRule="auto"/>
        <w:rPr>
          <w:rFonts w:eastAsia="Calibri" w:cs="Arial"/>
          <w:sz w:val="24"/>
        </w:rPr>
      </w:pPr>
    </w:p>
    <w:p w14:paraId="5A45E187" w14:textId="77777777" w:rsidR="00184608" w:rsidRDefault="00184608" w:rsidP="00CC1F57">
      <w:pPr>
        <w:pStyle w:val="NoSpacing"/>
        <w:spacing w:line="276" w:lineRule="auto"/>
        <w:rPr>
          <w:rFonts w:eastAsia="Calibri" w:cs="Arial"/>
          <w:sz w:val="24"/>
        </w:rPr>
      </w:pPr>
    </w:p>
    <w:p w14:paraId="35F1DF1A" w14:textId="77777777" w:rsidR="00184608" w:rsidRDefault="00184608" w:rsidP="00CC1F57">
      <w:pPr>
        <w:pStyle w:val="NoSpacing"/>
        <w:spacing w:line="276" w:lineRule="auto"/>
        <w:rPr>
          <w:rFonts w:eastAsia="Calibri" w:cs="Arial"/>
          <w:sz w:val="24"/>
        </w:rPr>
      </w:pPr>
    </w:p>
    <w:p w14:paraId="05D4BA5D" w14:textId="77777777" w:rsidR="00487337" w:rsidRDefault="00487337" w:rsidP="00CC1F57">
      <w:pPr>
        <w:pStyle w:val="NoSpacing"/>
        <w:spacing w:line="276" w:lineRule="auto"/>
        <w:rPr>
          <w:rFonts w:eastAsia="Calibri" w:cs="Arial"/>
          <w:sz w:val="24"/>
        </w:rPr>
      </w:pPr>
    </w:p>
    <w:p w14:paraId="51FFFDF9" w14:textId="77777777" w:rsidR="00487337" w:rsidRDefault="00487337" w:rsidP="00CC1F57">
      <w:pPr>
        <w:pStyle w:val="NoSpacing"/>
        <w:spacing w:line="276" w:lineRule="auto"/>
        <w:rPr>
          <w:rFonts w:eastAsia="Calibri" w:cs="Arial"/>
          <w:sz w:val="24"/>
        </w:rPr>
      </w:pPr>
    </w:p>
    <w:p w14:paraId="3215DCD1" w14:textId="6E206FD2" w:rsidR="00184608" w:rsidRDefault="00BC23B3" w:rsidP="00CC1F57">
      <w:pPr>
        <w:pStyle w:val="NoSpacing"/>
        <w:spacing w:line="276" w:lineRule="auto"/>
        <w:rPr>
          <w:rFonts w:eastAsia="Calibri" w:cs="Arial"/>
          <w:sz w:val="24"/>
        </w:rPr>
      </w:pPr>
      <w:r>
        <w:rPr>
          <w:rFonts w:eastAsia="Calibri" w:cs="Arial"/>
          <w:sz w:val="24"/>
        </w:rPr>
        <w:tab/>
      </w:r>
      <w:r>
        <w:rPr>
          <w:rFonts w:eastAsia="Calibri" w:cs="Arial"/>
          <w:sz w:val="24"/>
        </w:rPr>
        <w:tab/>
      </w:r>
    </w:p>
    <w:p w14:paraId="5D3CE375" w14:textId="77777777" w:rsidR="004771AA" w:rsidRDefault="00DE0D79" w:rsidP="00CC1F57">
      <w:pPr>
        <w:pStyle w:val="NoSpacing"/>
        <w:spacing w:line="276" w:lineRule="auto"/>
        <w:rPr>
          <w:rFonts w:cstheme="majorBidi"/>
          <w:b/>
          <w:bCs/>
          <w:sz w:val="24"/>
          <w:szCs w:val="24"/>
        </w:rPr>
      </w:pPr>
      <w:r>
        <w:rPr>
          <w:rFonts w:cstheme="majorBidi"/>
          <w:b/>
          <w:bCs/>
          <w:sz w:val="24"/>
          <w:szCs w:val="24"/>
        </w:rPr>
        <w:tab/>
      </w:r>
    </w:p>
    <w:p w14:paraId="7D655304" w14:textId="77777777" w:rsidR="004771AA" w:rsidRDefault="004771AA" w:rsidP="00CC1F57">
      <w:pPr>
        <w:pStyle w:val="NoSpacing"/>
        <w:spacing w:line="276" w:lineRule="auto"/>
        <w:rPr>
          <w:rFonts w:cstheme="majorBidi"/>
          <w:b/>
          <w:bCs/>
          <w:sz w:val="24"/>
          <w:szCs w:val="24"/>
        </w:rPr>
      </w:pPr>
    </w:p>
    <w:p w14:paraId="23850013" w14:textId="77777777" w:rsidR="004771AA" w:rsidRDefault="004771AA" w:rsidP="00CC1F57">
      <w:pPr>
        <w:pStyle w:val="NoSpacing"/>
        <w:spacing w:line="276" w:lineRule="auto"/>
        <w:rPr>
          <w:rFonts w:cstheme="majorBidi"/>
          <w:b/>
          <w:bCs/>
          <w:sz w:val="24"/>
          <w:szCs w:val="24"/>
        </w:rPr>
      </w:pPr>
    </w:p>
    <w:p w14:paraId="545D86BE" w14:textId="77777777" w:rsidR="004771AA" w:rsidRDefault="004771AA" w:rsidP="00CC1F57">
      <w:pPr>
        <w:pStyle w:val="NoSpacing"/>
        <w:spacing w:line="276" w:lineRule="auto"/>
        <w:rPr>
          <w:rFonts w:cstheme="majorBidi"/>
          <w:b/>
          <w:bCs/>
          <w:sz w:val="24"/>
          <w:szCs w:val="24"/>
        </w:rPr>
      </w:pPr>
    </w:p>
    <w:p w14:paraId="61F1EAD7" w14:textId="77777777" w:rsidR="004771AA" w:rsidRDefault="004771AA" w:rsidP="00CC1F57">
      <w:pPr>
        <w:pStyle w:val="NoSpacing"/>
        <w:spacing w:line="276" w:lineRule="auto"/>
        <w:rPr>
          <w:rFonts w:cstheme="majorBidi"/>
          <w:b/>
          <w:bCs/>
          <w:sz w:val="24"/>
          <w:szCs w:val="24"/>
        </w:rPr>
      </w:pPr>
    </w:p>
    <w:p w14:paraId="623D1845" w14:textId="3087C92A" w:rsidR="00DE0D79" w:rsidRPr="00FF2A82" w:rsidRDefault="00D610DD" w:rsidP="00D610DD">
      <w:pPr>
        <w:pStyle w:val="NoSpacing"/>
        <w:tabs>
          <w:tab w:val="left" w:pos="3405"/>
        </w:tabs>
        <w:spacing w:line="276" w:lineRule="auto"/>
        <w:rPr>
          <w:rFonts w:eastAsia="Calibri" w:cs="Arial"/>
          <w:sz w:val="24"/>
        </w:rPr>
      </w:pPr>
      <w:r>
        <w:rPr>
          <w:rFonts w:cstheme="majorBidi"/>
          <w:b/>
          <w:bCs/>
          <w:sz w:val="24"/>
          <w:szCs w:val="24"/>
        </w:rPr>
        <w:tab/>
      </w:r>
      <w:r w:rsidR="00DE0D79">
        <w:rPr>
          <w:rFonts w:cstheme="majorBidi"/>
          <w:b/>
          <w:bCs/>
          <w:sz w:val="24"/>
          <w:szCs w:val="24"/>
        </w:rPr>
        <w:tab/>
      </w:r>
    </w:p>
    <w:p w14:paraId="2611CCD5" w14:textId="7B3B2788" w:rsidR="003E307B" w:rsidRPr="00261D83" w:rsidRDefault="003E307B" w:rsidP="00595F63">
      <w:pPr>
        <w:pStyle w:val="Heading1"/>
        <w:numPr>
          <w:ilvl w:val="0"/>
          <w:numId w:val="45"/>
        </w:numPr>
        <w:rPr>
          <w:rFonts w:asciiTheme="minorHAnsi" w:hAnsiTheme="minorHAnsi" w:cstheme="minorBidi"/>
          <w:b/>
          <w:bCs/>
          <w:sz w:val="28"/>
          <w:szCs w:val="28"/>
        </w:rPr>
      </w:pPr>
      <w:bookmarkStart w:id="15" w:name="_Toc235614713"/>
      <w:r w:rsidRPr="53C7AC22">
        <w:rPr>
          <w:rFonts w:asciiTheme="minorHAnsi" w:hAnsiTheme="minorHAnsi" w:cstheme="minorBidi"/>
          <w:b/>
          <w:bCs/>
          <w:sz w:val="28"/>
          <w:szCs w:val="28"/>
        </w:rPr>
        <w:lastRenderedPageBreak/>
        <w:t xml:space="preserve">Summary of </w:t>
      </w:r>
      <w:r w:rsidR="002406A3" w:rsidRPr="53C7AC22">
        <w:rPr>
          <w:rFonts w:asciiTheme="minorHAnsi" w:hAnsiTheme="minorHAnsi" w:cstheme="minorBidi"/>
          <w:b/>
          <w:bCs/>
          <w:sz w:val="28"/>
          <w:szCs w:val="28"/>
        </w:rPr>
        <w:t>R</w:t>
      </w:r>
      <w:r w:rsidRPr="53C7AC22">
        <w:rPr>
          <w:rFonts w:asciiTheme="minorHAnsi" w:hAnsiTheme="minorHAnsi" w:cstheme="minorBidi"/>
          <w:b/>
          <w:bCs/>
          <w:sz w:val="28"/>
          <w:szCs w:val="28"/>
        </w:rPr>
        <w:t>equirements</w:t>
      </w:r>
      <w:bookmarkEnd w:id="15"/>
    </w:p>
    <w:p w14:paraId="28EDE2F8" w14:textId="77777777" w:rsidR="006D0519" w:rsidRPr="006D0519" w:rsidRDefault="006D0519" w:rsidP="00CC1F57">
      <w:pPr>
        <w:pStyle w:val="ListParagraph"/>
        <w:spacing w:line="276" w:lineRule="auto"/>
        <w:rPr>
          <w:rFonts w:asciiTheme="minorHAnsi" w:hAnsiTheme="minorHAnsi" w:cstheme="minorBidi"/>
          <w:b/>
          <w:sz w:val="28"/>
          <w:szCs w:val="28"/>
        </w:rPr>
      </w:pPr>
    </w:p>
    <w:p w14:paraId="3580F2E6" w14:textId="2E01A3FC" w:rsidR="0031787B" w:rsidRPr="009C3599" w:rsidRDefault="00135D01" w:rsidP="00821778">
      <w:pPr>
        <w:jc w:val="both"/>
        <w:rPr>
          <w:rFonts w:asciiTheme="minorHAnsi" w:hAnsiTheme="minorHAnsi" w:cstheme="minorBidi"/>
        </w:rPr>
      </w:pPr>
      <w:r w:rsidRPr="00135D01">
        <w:rPr>
          <w:rFonts w:asciiTheme="minorHAnsi" w:hAnsiTheme="minorHAnsi" w:cstheme="minorBidi"/>
        </w:rPr>
        <w:t xml:space="preserve">University of Limerick requests the supply of a Coastal &amp; Offshore Autonomous Surface Vehicle (ASV) of </w:t>
      </w:r>
      <w:r w:rsidR="00F47C7D">
        <w:rPr>
          <w:rFonts w:asciiTheme="minorHAnsi" w:hAnsiTheme="minorHAnsi" w:cstheme="minorBidi"/>
        </w:rPr>
        <w:t>greater than 6.5</w:t>
      </w:r>
      <w:r w:rsidRPr="00135D01">
        <w:rPr>
          <w:rFonts w:asciiTheme="minorHAnsi" w:hAnsiTheme="minorHAnsi" w:cstheme="minorBidi"/>
        </w:rPr>
        <w:t xml:space="preserve"> metres length overall, to support marine science research, hydrographic and geophysical survey, offshore wind site survey, and climate and habitat monitoring within the Centre for Robotics and Intelligent Systems (CRIS). The platform will provide a long-endurance, uncrewed survey vessel capable of fully autonomous and remotely piloted operation in coastal and offshore environments, with high-quality station-keeping, an integrated moonpool for deployment and recovery of subsea instrumentation, a towing winch for towed-body operations, and over-the-horizon communications and control.</w:t>
      </w:r>
    </w:p>
    <w:p w14:paraId="5BA6C256" w14:textId="77777777" w:rsidR="006D0519" w:rsidRDefault="006D0519" w:rsidP="0044582B">
      <w:pPr>
        <w:shd w:val="clear" w:color="auto" w:fill="B8CCE4" w:themeFill="accent1" w:themeFillTint="66"/>
        <w:jc w:val="center"/>
        <w:rPr>
          <w:b/>
          <w:bCs/>
          <w:sz w:val="28"/>
          <w:szCs w:val="28"/>
          <w:u w:val="single"/>
        </w:rPr>
      </w:pPr>
      <w:r w:rsidRPr="00CD79F0">
        <w:rPr>
          <w:b/>
          <w:bCs/>
          <w:sz w:val="28"/>
          <w:szCs w:val="28"/>
          <w:u w:val="single"/>
        </w:rPr>
        <w:t>Budget Available</w:t>
      </w:r>
    </w:p>
    <w:p w14:paraId="277A4073" w14:textId="41891E2F" w:rsidR="006D0519" w:rsidRPr="00354E45" w:rsidRDefault="009B5584" w:rsidP="0044582B">
      <w:pPr>
        <w:widowControl w:val="0"/>
        <w:shd w:val="clear" w:color="auto" w:fill="B8CCE4" w:themeFill="accent1" w:themeFillTint="66"/>
        <w:jc w:val="center"/>
        <w:rPr>
          <w:b/>
          <w:sz w:val="28"/>
          <w:szCs w:val="28"/>
        </w:rPr>
      </w:pPr>
      <w:r w:rsidRPr="009B5584">
        <w:rPr>
          <w:b/>
          <w:sz w:val="28"/>
          <w:szCs w:val="28"/>
        </w:rPr>
        <w:t xml:space="preserve">The Contracting Authority estimates that the expenditure on the Goods to be covered by the proposed Goods Contract </w:t>
      </w:r>
      <w:r w:rsidR="00CF2C7B">
        <w:rPr>
          <w:b/>
          <w:sz w:val="28"/>
          <w:szCs w:val="28"/>
        </w:rPr>
        <w:t>is no greater than</w:t>
      </w:r>
      <w:r w:rsidR="006D0519">
        <w:rPr>
          <w:b/>
          <w:sz w:val="28"/>
          <w:szCs w:val="28"/>
        </w:rPr>
        <w:t xml:space="preserve"> €</w:t>
      </w:r>
      <w:r w:rsidR="003C139F">
        <w:rPr>
          <w:b/>
          <w:sz w:val="28"/>
          <w:szCs w:val="28"/>
        </w:rPr>
        <w:t>1</w:t>
      </w:r>
      <w:r w:rsidR="00966527">
        <w:rPr>
          <w:b/>
          <w:sz w:val="28"/>
          <w:szCs w:val="28"/>
        </w:rPr>
        <w:t>,</w:t>
      </w:r>
      <w:r w:rsidR="003C139F">
        <w:rPr>
          <w:b/>
          <w:sz w:val="28"/>
          <w:szCs w:val="28"/>
        </w:rPr>
        <w:t>656</w:t>
      </w:r>
      <w:r w:rsidR="006D0519">
        <w:rPr>
          <w:b/>
          <w:sz w:val="28"/>
          <w:szCs w:val="28"/>
        </w:rPr>
        <w:t>,</w:t>
      </w:r>
      <w:r w:rsidR="003C139F">
        <w:rPr>
          <w:b/>
          <w:sz w:val="28"/>
          <w:szCs w:val="28"/>
        </w:rPr>
        <w:t>000</w:t>
      </w:r>
      <w:r w:rsidR="006D0519" w:rsidRPr="00354E45">
        <w:rPr>
          <w:b/>
          <w:sz w:val="28"/>
          <w:szCs w:val="28"/>
        </w:rPr>
        <w:t xml:space="preserve"> ex VAT</w:t>
      </w:r>
      <w:r w:rsidR="00F65E8B">
        <w:rPr>
          <w:b/>
          <w:sz w:val="28"/>
          <w:szCs w:val="28"/>
        </w:rPr>
        <w:t xml:space="preserve"> (</w:t>
      </w:r>
      <w:r w:rsidR="003F3CB9">
        <w:rPr>
          <w:b/>
          <w:sz w:val="28"/>
          <w:szCs w:val="28"/>
        </w:rPr>
        <w:t>NOT including Optional Items)</w:t>
      </w:r>
      <w:r w:rsidR="006D0519" w:rsidRPr="00354E45">
        <w:rPr>
          <w:b/>
          <w:sz w:val="28"/>
          <w:szCs w:val="28"/>
        </w:rPr>
        <w:t>.</w:t>
      </w:r>
    </w:p>
    <w:p w14:paraId="18074223" w14:textId="77777777" w:rsidR="006D0519" w:rsidRPr="00FC454E" w:rsidRDefault="006D0519" w:rsidP="0044582B">
      <w:pPr>
        <w:widowControl w:val="0"/>
        <w:shd w:val="clear" w:color="auto" w:fill="B8CCE4" w:themeFill="accent1" w:themeFillTint="66"/>
        <w:jc w:val="center"/>
        <w:rPr>
          <w:b/>
          <w:sz w:val="28"/>
          <w:szCs w:val="28"/>
        </w:rPr>
      </w:pPr>
      <w:r w:rsidRPr="00354E45">
        <w:rPr>
          <w:b/>
        </w:rPr>
        <w:t>Note: The Contracting Authority reserves the right to exclude submissions from suppliers which exceed the maximum budget available as stated above</w:t>
      </w:r>
      <w:r w:rsidRPr="00354E45">
        <w:rPr>
          <w:b/>
          <w:sz w:val="28"/>
          <w:szCs w:val="28"/>
        </w:rPr>
        <w:t xml:space="preserve">. </w:t>
      </w:r>
    </w:p>
    <w:p w14:paraId="5A7C9AE7" w14:textId="77777777" w:rsidR="00E935DA" w:rsidRDefault="00E935DA" w:rsidP="0044582B">
      <w:pPr>
        <w:rPr>
          <w:rFonts w:asciiTheme="minorHAnsi" w:hAnsiTheme="minorHAnsi" w:cstheme="minorBidi"/>
          <w:sz w:val="24"/>
          <w:szCs w:val="24"/>
        </w:rPr>
      </w:pPr>
    </w:p>
    <w:p w14:paraId="7503DD71" w14:textId="7BC82A4C" w:rsidR="00BF24E3" w:rsidRDefault="00BF24E3" w:rsidP="0044582B">
      <w:pPr>
        <w:shd w:val="clear" w:color="auto" w:fill="B8CCE4" w:themeFill="accent1" w:themeFillTint="66"/>
        <w:jc w:val="both"/>
      </w:pPr>
      <w:r w:rsidRPr="00BF24E3">
        <w:t xml:space="preserve">Proposals for the provision of Ex-demo/Refurbished model Goods/Instrument(s) are </w:t>
      </w:r>
      <w:r w:rsidRPr="00BF24E3">
        <w:rPr>
          <w:b/>
          <w:bCs/>
        </w:rPr>
        <w:t>NOT</w:t>
      </w:r>
      <w:r w:rsidRPr="00BF24E3">
        <w:t xml:space="preserve"> Acceptable to University of Limerick in this instance.</w:t>
      </w:r>
    </w:p>
    <w:p w14:paraId="098A39F5" w14:textId="1811B055" w:rsidR="003C4DDC" w:rsidRPr="006130D8" w:rsidRDefault="003C4DDC" w:rsidP="0044582B">
      <w:pPr>
        <w:rPr>
          <w:b/>
          <w:bCs/>
          <w:sz w:val="24"/>
          <w:szCs w:val="24"/>
        </w:rPr>
      </w:pPr>
    </w:p>
    <w:p w14:paraId="4F334042" w14:textId="3DF29106" w:rsidR="0030580C" w:rsidRDefault="672583A9" w:rsidP="0044582B">
      <w:pPr>
        <w:shd w:val="clear" w:color="auto" w:fill="C6D9F1" w:themeFill="text2" w:themeFillTint="33"/>
        <w:contextualSpacing/>
        <w:jc w:val="both"/>
        <w:rPr>
          <w:sz w:val="24"/>
          <w:szCs w:val="24"/>
        </w:rPr>
      </w:pPr>
      <w:r w:rsidRPr="5CD38A58">
        <w:rPr>
          <w:color w:val="000000" w:themeColor="text1"/>
        </w:rPr>
        <w:t xml:space="preserve">If multiple equipment types are available which suit the specifications required, please provide details of </w:t>
      </w:r>
      <w:r w:rsidRPr="5CD38A58">
        <w:rPr>
          <w:b/>
          <w:bCs/>
          <w:color w:val="000000" w:themeColor="text1"/>
        </w:rPr>
        <w:t>each</w:t>
      </w:r>
      <w:r w:rsidRPr="5CD38A58">
        <w:rPr>
          <w:color w:val="000000" w:themeColor="text1"/>
        </w:rPr>
        <w:t xml:space="preserve"> option on a separate T</w:t>
      </w:r>
      <w:r w:rsidR="00143A7D">
        <w:rPr>
          <w:color w:val="000000" w:themeColor="text1"/>
        </w:rPr>
        <w:t>ender Response Document</w:t>
      </w:r>
      <w:r w:rsidRPr="5CD38A58">
        <w:rPr>
          <w:color w:val="000000" w:themeColor="text1"/>
        </w:rPr>
        <w:t xml:space="preserve"> and Appendix 2</w:t>
      </w:r>
      <w:r w:rsidR="00143A7D">
        <w:rPr>
          <w:color w:val="000000" w:themeColor="text1"/>
        </w:rPr>
        <w:t xml:space="preserve"> Pricing Schedule</w:t>
      </w:r>
      <w:r w:rsidRPr="5CD38A58">
        <w:rPr>
          <w:color w:val="000000" w:themeColor="text1"/>
        </w:rPr>
        <w:t>, clearly defining each option.</w:t>
      </w:r>
    </w:p>
    <w:p w14:paraId="0B79A975" w14:textId="23854168" w:rsidR="0030580C" w:rsidRDefault="0030580C" w:rsidP="5CD38A58">
      <w:pPr>
        <w:rPr>
          <w:rFonts w:asciiTheme="minorHAnsi" w:hAnsiTheme="minorHAnsi" w:cstheme="minorBidi"/>
          <w:sz w:val="24"/>
          <w:szCs w:val="24"/>
        </w:rPr>
      </w:pPr>
    </w:p>
    <w:p w14:paraId="40AB2C5C" w14:textId="77777777" w:rsidR="0031787B" w:rsidRDefault="0031787B" w:rsidP="00CC1F57">
      <w:pPr>
        <w:rPr>
          <w:rFonts w:asciiTheme="minorHAnsi" w:hAnsiTheme="minorHAnsi" w:cstheme="minorBidi"/>
          <w:sz w:val="24"/>
          <w:szCs w:val="24"/>
        </w:rPr>
      </w:pPr>
    </w:p>
    <w:p w14:paraId="6213FC4B" w14:textId="77777777" w:rsidR="0031787B" w:rsidRDefault="0031787B" w:rsidP="003C139F">
      <w:pPr>
        <w:jc w:val="right"/>
        <w:rPr>
          <w:rFonts w:asciiTheme="minorHAnsi" w:hAnsiTheme="minorHAnsi" w:cstheme="minorBidi"/>
          <w:sz w:val="24"/>
          <w:szCs w:val="24"/>
        </w:rPr>
      </w:pPr>
    </w:p>
    <w:p w14:paraId="512D5B2B" w14:textId="77777777" w:rsidR="0031787B" w:rsidRDefault="0031787B" w:rsidP="00CC1F57">
      <w:pPr>
        <w:rPr>
          <w:rFonts w:asciiTheme="minorHAnsi" w:hAnsiTheme="minorHAnsi" w:cstheme="minorBidi"/>
          <w:sz w:val="24"/>
          <w:szCs w:val="24"/>
        </w:rPr>
      </w:pPr>
    </w:p>
    <w:p w14:paraId="7D687E26" w14:textId="77777777" w:rsidR="000C5329" w:rsidRDefault="000C5329" w:rsidP="00CC1F57">
      <w:pPr>
        <w:rPr>
          <w:rFonts w:asciiTheme="minorHAnsi" w:hAnsiTheme="minorHAnsi" w:cstheme="minorBidi"/>
          <w:sz w:val="24"/>
          <w:szCs w:val="24"/>
        </w:rPr>
      </w:pPr>
    </w:p>
    <w:p w14:paraId="55887425" w14:textId="77777777" w:rsidR="000C5329" w:rsidRDefault="000C5329" w:rsidP="00CC1F57">
      <w:pPr>
        <w:rPr>
          <w:rFonts w:asciiTheme="minorHAnsi" w:hAnsiTheme="minorHAnsi" w:cstheme="minorBidi"/>
          <w:sz w:val="24"/>
          <w:szCs w:val="24"/>
        </w:rPr>
      </w:pPr>
    </w:p>
    <w:p w14:paraId="5D10B1E2" w14:textId="77777777" w:rsidR="00512AE3" w:rsidRDefault="00512AE3" w:rsidP="00CC1F57">
      <w:pPr>
        <w:rPr>
          <w:rFonts w:asciiTheme="minorHAnsi" w:hAnsiTheme="minorHAnsi" w:cstheme="minorBidi"/>
          <w:sz w:val="24"/>
          <w:szCs w:val="24"/>
        </w:rPr>
      </w:pPr>
    </w:p>
    <w:p w14:paraId="4EDBFE9A" w14:textId="77777777" w:rsidR="00952873" w:rsidRDefault="00952873" w:rsidP="00CC1F57">
      <w:pPr>
        <w:rPr>
          <w:rFonts w:asciiTheme="minorHAnsi" w:hAnsiTheme="minorHAnsi" w:cstheme="minorBidi"/>
          <w:sz w:val="24"/>
          <w:szCs w:val="24"/>
        </w:rPr>
      </w:pPr>
    </w:p>
    <w:p w14:paraId="2344BC17" w14:textId="77777777" w:rsidR="00952873" w:rsidRDefault="00952873" w:rsidP="00CC1F57">
      <w:pPr>
        <w:rPr>
          <w:rFonts w:asciiTheme="minorHAnsi" w:hAnsiTheme="minorHAnsi" w:cstheme="minorBidi"/>
          <w:sz w:val="24"/>
          <w:szCs w:val="24"/>
        </w:rPr>
      </w:pPr>
    </w:p>
    <w:p w14:paraId="09B5C09B" w14:textId="305611E0" w:rsidR="000C47D1" w:rsidRPr="00261D83" w:rsidRDefault="000C47D1" w:rsidP="00595F63">
      <w:pPr>
        <w:pStyle w:val="Heading1"/>
        <w:numPr>
          <w:ilvl w:val="0"/>
          <w:numId w:val="45"/>
        </w:numPr>
        <w:rPr>
          <w:rFonts w:asciiTheme="minorHAnsi" w:hAnsiTheme="minorHAnsi" w:cstheme="minorBidi"/>
          <w:b/>
          <w:bCs/>
          <w:sz w:val="28"/>
          <w:szCs w:val="28"/>
          <w:bdr w:val="nil"/>
        </w:rPr>
      </w:pPr>
      <w:bookmarkStart w:id="16" w:name="_Toc1483554"/>
      <w:bookmarkStart w:id="17" w:name="_Toc235614714"/>
      <w:r w:rsidRPr="53C7AC22">
        <w:rPr>
          <w:rFonts w:asciiTheme="minorHAnsi" w:hAnsiTheme="minorHAnsi" w:cstheme="minorBidi"/>
          <w:b/>
          <w:bCs/>
          <w:sz w:val="28"/>
          <w:szCs w:val="28"/>
          <w:bdr w:val="nil"/>
        </w:rPr>
        <w:lastRenderedPageBreak/>
        <w:t>Section A</w:t>
      </w:r>
      <w:r w:rsidR="00C86246" w:rsidRPr="53C7AC22">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Selection Criteria</w:t>
      </w:r>
      <w:bookmarkEnd w:id="16"/>
      <w:r w:rsidRPr="53C7AC22">
        <w:rPr>
          <w:rFonts w:asciiTheme="minorHAnsi" w:hAnsiTheme="minorHAnsi" w:cstheme="minorBidi"/>
          <w:b/>
          <w:bCs/>
          <w:sz w:val="28"/>
          <w:szCs w:val="28"/>
          <w:bdr w:val="nil"/>
        </w:rPr>
        <w:t xml:space="preserve"> – RFT Section 3.2</w:t>
      </w:r>
      <w:bookmarkEnd w:id="17"/>
    </w:p>
    <w:p w14:paraId="1CAAC0AB"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DAE291A"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r w:rsidRPr="000C47D1">
        <w:rPr>
          <w:rFonts w:eastAsia="Arial Unicode MS" w:cs="Times New Roman"/>
          <w:bdr w:val="nil"/>
        </w:rPr>
        <w:t xml:space="preserve">Tenderers will either </w:t>
      </w:r>
      <w:r w:rsidRPr="000C47D1">
        <w:rPr>
          <w:rFonts w:eastAsia="Arial Unicode MS" w:cs="Times New Roman"/>
          <w:b/>
          <w:bdr w:val="nil"/>
        </w:rPr>
        <w:t>Pass OR Fail</w:t>
      </w:r>
      <w:r w:rsidRPr="000C47D1">
        <w:rPr>
          <w:rFonts w:eastAsia="Arial Unicode MS" w:cs="Times New Roman"/>
          <w:bdr w:val="nil"/>
        </w:rPr>
        <w:t xml:space="preserve"> each of the Selection Criteria. In the event of one or more of the Selection Criteria achieving a </w:t>
      </w:r>
      <w:proofErr w:type="gramStart"/>
      <w:r w:rsidRPr="000C47D1">
        <w:rPr>
          <w:rFonts w:eastAsia="Arial Unicode MS" w:cs="Times New Roman"/>
          <w:bdr w:val="nil"/>
        </w:rPr>
        <w:t>fail</w:t>
      </w:r>
      <w:proofErr w:type="gramEnd"/>
      <w:r w:rsidRPr="000C47D1">
        <w:rPr>
          <w:rFonts w:eastAsia="Arial Unicode MS" w:cs="Times New Roman"/>
          <w:bdr w:val="nil"/>
        </w:rPr>
        <w:t>, the Tenderer will be excluded from participating in this Competition.</w:t>
      </w:r>
    </w:p>
    <w:p w14:paraId="7D6BA122"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5119BA0" w14:textId="27274796" w:rsidR="000C47D1" w:rsidRPr="000C47D1"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0C47D1">
        <w:rPr>
          <w:rFonts w:eastAsia="Arial Unicode MS" w:cs="Times New Roman"/>
          <w:b/>
          <w:sz w:val="32"/>
          <w:szCs w:val="32"/>
          <w:bdr w:val="nil"/>
        </w:rPr>
        <w:t>Economic and Financial Standing A1 – A</w:t>
      </w:r>
      <w:r w:rsidR="00FF6944">
        <w:rPr>
          <w:rFonts w:eastAsia="Arial Unicode MS" w:cs="Times New Roman"/>
          <w:b/>
          <w:sz w:val="32"/>
          <w:szCs w:val="32"/>
          <w:bdr w:val="nil"/>
        </w:rPr>
        <w:t>4</w:t>
      </w:r>
    </w:p>
    <w:p w14:paraId="2F8C0FC9" w14:textId="77777777" w:rsidR="000C47D1" w:rsidRDefault="000C47D1"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6C2AC0AD" w14:textId="795F4DA8" w:rsidR="0025108A" w:rsidRPr="000C47D1" w:rsidRDefault="0025108A"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8" w:name="_Toc235614715"/>
      <w:r w:rsidRPr="53C7AC22">
        <w:rPr>
          <w:rFonts w:eastAsia="Helvetica"/>
          <w:b/>
          <w:bCs/>
          <w:color w:val="FFFFFF"/>
          <w:sz w:val="24"/>
          <w:szCs w:val="24"/>
          <w:bdr w:val="nil"/>
        </w:rPr>
        <w:t xml:space="preserve">A1: </w:t>
      </w:r>
      <w:r w:rsidR="00972059" w:rsidRPr="53C7AC22">
        <w:rPr>
          <w:rFonts w:eastAsia="Helvetica"/>
          <w:b/>
          <w:bCs/>
          <w:color w:val="FFFFFF"/>
          <w:sz w:val="24"/>
          <w:szCs w:val="24"/>
          <w:bdr w:val="nil"/>
        </w:rPr>
        <w:t>Insurance</w:t>
      </w:r>
      <w:bookmarkEnd w:id="18"/>
    </w:p>
    <w:p w14:paraId="2B465083" w14:textId="77777777" w:rsidR="000C47D1" w:rsidRPr="000C47D1" w:rsidRDefault="000C47D1" w:rsidP="000C47D1">
      <w:pPr>
        <w:spacing w:after="0" w:line="240" w:lineRule="auto"/>
        <w:rPr>
          <w:rFonts w:ascii="Verdana" w:hAnsi="Verdana" w:cs="Arial"/>
          <w:sz w:val="20"/>
          <w:szCs w:val="20"/>
        </w:rPr>
      </w:pPr>
    </w:p>
    <w:tbl>
      <w:tblPr>
        <w:tblW w:w="9209" w:type="dxa"/>
        <w:tblInd w:w="-10" w:type="dxa"/>
        <w:tblBorders>
          <w:left w:val="single" w:sz="6" w:space="0" w:color="000000"/>
          <w:right w:val="single" w:sz="6" w:space="0" w:color="000000"/>
        </w:tblBorders>
        <w:tblLook w:val="0480" w:firstRow="0" w:lastRow="0" w:firstColumn="1" w:lastColumn="0" w:noHBand="0" w:noVBand="1"/>
      </w:tblPr>
      <w:tblGrid>
        <w:gridCol w:w="1245"/>
        <w:gridCol w:w="1057"/>
        <w:gridCol w:w="340"/>
        <w:gridCol w:w="1962"/>
        <w:gridCol w:w="62"/>
        <w:gridCol w:w="1859"/>
        <w:gridCol w:w="312"/>
        <w:gridCol w:w="69"/>
        <w:gridCol w:w="2303"/>
      </w:tblGrid>
      <w:tr w:rsidR="000C47D1" w:rsidRPr="00655DA3" w14:paraId="46A65D85" w14:textId="77777777" w:rsidTr="00972059">
        <w:trPr>
          <w:trHeight w:val="884"/>
        </w:trPr>
        <w:tc>
          <w:tcPr>
            <w:tcW w:w="2302"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3556DCE3"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p>
        </w:tc>
        <w:tc>
          <w:tcPr>
            <w:tcW w:w="2302"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6064CF9F"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Employer Liability</w:t>
            </w:r>
          </w:p>
        </w:tc>
        <w:tc>
          <w:tcPr>
            <w:tcW w:w="2302" w:type="dxa"/>
            <w:gridSpan w:val="4"/>
            <w:tcBorders>
              <w:top w:val="single" w:sz="12" w:space="0" w:color="000000"/>
              <w:left w:val="single" w:sz="12" w:space="0" w:color="000000"/>
              <w:bottom w:val="single" w:sz="12" w:space="0" w:color="000000"/>
              <w:right w:val="single" w:sz="12" w:space="0" w:color="000000"/>
            </w:tcBorders>
            <w:shd w:val="clear" w:color="auto" w:fill="95B3D7"/>
          </w:tcPr>
          <w:p w14:paraId="167DFAD4"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Public Liability</w:t>
            </w:r>
          </w:p>
        </w:tc>
        <w:tc>
          <w:tcPr>
            <w:tcW w:w="2303" w:type="dxa"/>
            <w:tcBorders>
              <w:top w:val="single" w:sz="12" w:space="0" w:color="000000"/>
              <w:left w:val="single" w:sz="12" w:space="0" w:color="000000"/>
              <w:bottom w:val="single" w:sz="12" w:space="0" w:color="000000"/>
              <w:right w:val="single" w:sz="12" w:space="0" w:color="000000"/>
            </w:tcBorders>
            <w:shd w:val="clear" w:color="auto" w:fill="95B3D7"/>
          </w:tcPr>
          <w:p w14:paraId="7A0C585A"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Product Liability</w:t>
            </w:r>
          </w:p>
        </w:tc>
      </w:tr>
      <w:tr w:rsidR="000C47D1" w:rsidRPr="00655DA3" w14:paraId="042F4D48" w14:textId="77777777" w:rsidTr="00972059">
        <w:trPr>
          <w:trHeight w:val="726"/>
        </w:trPr>
        <w:tc>
          <w:tcPr>
            <w:tcW w:w="2302"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775E95A6"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 xml:space="preserve">Minimum Limit of Indemnity </w:t>
            </w:r>
          </w:p>
        </w:tc>
        <w:tc>
          <w:tcPr>
            <w:tcW w:w="2302"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29FF573" w14:textId="77777777" w:rsidR="000C47D1" w:rsidRPr="000C47D1" w:rsidRDefault="000C47D1" w:rsidP="0044582B">
            <w:pPr>
              <w:pBdr>
                <w:top w:val="nil"/>
                <w:left w:val="nil"/>
                <w:bottom w:val="nil"/>
                <w:right w:val="nil"/>
                <w:between w:val="nil"/>
                <w:bar w:val="nil"/>
              </w:pBdr>
              <w:spacing w:after="0"/>
              <w:jc w:val="center"/>
              <w:rPr>
                <w:rFonts w:eastAsia="Arial Unicode MS" w:cs="Times New Roman"/>
                <w:bdr w:val="nil"/>
              </w:rPr>
            </w:pPr>
            <w:r w:rsidRPr="000C47D1">
              <w:rPr>
                <w:rFonts w:eastAsia="Arial Unicode MS" w:cs="Arial"/>
                <w:bdr w:val="nil"/>
              </w:rPr>
              <w:t>€13,000,000</w:t>
            </w:r>
          </w:p>
        </w:tc>
        <w:tc>
          <w:tcPr>
            <w:tcW w:w="2302" w:type="dxa"/>
            <w:gridSpan w:val="4"/>
            <w:tcBorders>
              <w:top w:val="single" w:sz="12" w:space="0" w:color="000000"/>
              <w:left w:val="single" w:sz="12" w:space="0" w:color="000000"/>
              <w:bottom w:val="single" w:sz="4" w:space="0" w:color="auto"/>
              <w:right w:val="single" w:sz="12" w:space="0" w:color="000000"/>
            </w:tcBorders>
            <w:shd w:val="clear" w:color="auto" w:fill="95B3D7"/>
            <w:vAlign w:val="center"/>
          </w:tcPr>
          <w:p w14:paraId="4D97DEDF"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€6,500,000</w:t>
            </w:r>
          </w:p>
        </w:tc>
        <w:tc>
          <w:tcPr>
            <w:tcW w:w="2303" w:type="dxa"/>
            <w:tcBorders>
              <w:top w:val="single" w:sz="12" w:space="0" w:color="000000"/>
              <w:left w:val="single" w:sz="12" w:space="0" w:color="000000"/>
              <w:bottom w:val="single" w:sz="4" w:space="0" w:color="auto"/>
              <w:right w:val="single" w:sz="12" w:space="0" w:color="000000"/>
            </w:tcBorders>
            <w:shd w:val="clear" w:color="auto" w:fill="95B3D7"/>
            <w:vAlign w:val="center"/>
          </w:tcPr>
          <w:p w14:paraId="564DDD4A"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€6,500,000</w:t>
            </w:r>
          </w:p>
        </w:tc>
      </w:tr>
      <w:tr w:rsidR="000C47D1" w:rsidRPr="000C47D1" w14:paraId="18576998"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5"/>
        </w:trPr>
        <w:tc>
          <w:tcPr>
            <w:tcW w:w="9209" w:type="dxa"/>
            <w:gridSpan w:val="9"/>
            <w:shd w:val="clear" w:color="auto" w:fill="DCDCDC"/>
            <w:vAlign w:val="center"/>
          </w:tcPr>
          <w:p w14:paraId="25B47E20"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I confirm that we have the following insurances in place:</w:t>
            </w:r>
          </w:p>
        </w:tc>
      </w:tr>
      <w:tr w:rsidR="000C47D1" w:rsidRPr="00655DA3" w14:paraId="491B4DA9"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2642" w:type="dxa"/>
            <w:gridSpan w:val="3"/>
            <w:shd w:val="clear" w:color="auto" w:fill="DCDCDC"/>
            <w:vAlign w:val="center"/>
          </w:tcPr>
          <w:p w14:paraId="6C7AA922"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Insurance Type</w:t>
            </w:r>
          </w:p>
        </w:tc>
        <w:tc>
          <w:tcPr>
            <w:tcW w:w="2024" w:type="dxa"/>
            <w:gridSpan w:val="2"/>
            <w:tcBorders>
              <w:bottom w:val="single" w:sz="4" w:space="0" w:color="auto"/>
            </w:tcBorders>
            <w:shd w:val="clear" w:color="auto" w:fill="DCDCDC"/>
            <w:vAlign w:val="center"/>
          </w:tcPr>
          <w:p w14:paraId="38B7710B"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Level in Place</w:t>
            </w:r>
          </w:p>
        </w:tc>
        <w:tc>
          <w:tcPr>
            <w:tcW w:w="1859" w:type="dxa"/>
            <w:tcBorders>
              <w:bottom w:val="single" w:sz="4" w:space="0" w:color="auto"/>
            </w:tcBorders>
            <w:shd w:val="clear" w:color="auto" w:fill="DCDCDC"/>
            <w:vAlign w:val="center"/>
          </w:tcPr>
          <w:p w14:paraId="707877DA"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Details of Any Excess</w:t>
            </w:r>
          </w:p>
        </w:tc>
        <w:tc>
          <w:tcPr>
            <w:tcW w:w="2684" w:type="dxa"/>
            <w:gridSpan w:val="3"/>
            <w:tcBorders>
              <w:bottom w:val="single" w:sz="4" w:space="0" w:color="auto"/>
            </w:tcBorders>
            <w:shd w:val="clear" w:color="auto" w:fill="DCDCDC"/>
            <w:vAlign w:val="center"/>
          </w:tcPr>
          <w:p w14:paraId="589AE3A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Expiry Date</w:t>
            </w:r>
          </w:p>
        </w:tc>
      </w:tr>
      <w:tr w:rsidR="000C47D1" w:rsidRPr="00655DA3" w14:paraId="6FF1284D"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9"/>
        </w:trPr>
        <w:tc>
          <w:tcPr>
            <w:tcW w:w="2642" w:type="dxa"/>
            <w:gridSpan w:val="3"/>
            <w:shd w:val="clear" w:color="auto" w:fill="DCDCDC"/>
            <w:vAlign w:val="center"/>
          </w:tcPr>
          <w:p w14:paraId="377F32BF"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Employers Liability</w:t>
            </w:r>
          </w:p>
        </w:tc>
        <w:tc>
          <w:tcPr>
            <w:tcW w:w="2024" w:type="dxa"/>
            <w:gridSpan w:val="2"/>
            <w:shd w:val="clear" w:color="auto" w:fill="FFFFFF"/>
            <w:vAlign w:val="center"/>
          </w:tcPr>
          <w:p w14:paraId="25CAA7E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59" w:type="dxa"/>
            <w:shd w:val="clear" w:color="auto" w:fill="FFFFFF"/>
            <w:vAlign w:val="center"/>
          </w:tcPr>
          <w:p w14:paraId="6A96F1B9"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c>
          <w:tcPr>
            <w:tcW w:w="2684" w:type="dxa"/>
            <w:gridSpan w:val="3"/>
            <w:shd w:val="clear" w:color="auto" w:fill="FFFFFF"/>
            <w:vAlign w:val="center"/>
          </w:tcPr>
          <w:p w14:paraId="3BC42CA2"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r>
      <w:tr w:rsidR="000C47D1" w:rsidRPr="00655DA3" w14:paraId="5B2A5391"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9"/>
        </w:trPr>
        <w:tc>
          <w:tcPr>
            <w:tcW w:w="2642" w:type="dxa"/>
            <w:gridSpan w:val="3"/>
            <w:shd w:val="clear" w:color="auto" w:fill="DCDCDC"/>
            <w:vAlign w:val="center"/>
          </w:tcPr>
          <w:p w14:paraId="11A40FEE"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Public Liability</w:t>
            </w:r>
          </w:p>
        </w:tc>
        <w:tc>
          <w:tcPr>
            <w:tcW w:w="2024" w:type="dxa"/>
            <w:gridSpan w:val="2"/>
            <w:shd w:val="clear" w:color="auto" w:fill="FFFFFF"/>
            <w:vAlign w:val="center"/>
          </w:tcPr>
          <w:p w14:paraId="5E03DDF9"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59" w:type="dxa"/>
            <w:shd w:val="clear" w:color="auto" w:fill="FFFFFF"/>
            <w:vAlign w:val="center"/>
          </w:tcPr>
          <w:p w14:paraId="5567825B"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c>
          <w:tcPr>
            <w:tcW w:w="2684" w:type="dxa"/>
            <w:gridSpan w:val="3"/>
            <w:shd w:val="clear" w:color="auto" w:fill="FFFFFF"/>
            <w:vAlign w:val="center"/>
          </w:tcPr>
          <w:p w14:paraId="7F00C248"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r>
      <w:tr w:rsidR="000C47D1" w:rsidRPr="00655DA3" w14:paraId="399BFAE7"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trPr>
        <w:tc>
          <w:tcPr>
            <w:tcW w:w="2642" w:type="dxa"/>
            <w:gridSpan w:val="3"/>
            <w:shd w:val="clear" w:color="auto" w:fill="DCDCDC"/>
            <w:vAlign w:val="center"/>
          </w:tcPr>
          <w:p w14:paraId="01D4D4FF"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Product Liability</w:t>
            </w:r>
          </w:p>
        </w:tc>
        <w:tc>
          <w:tcPr>
            <w:tcW w:w="2024" w:type="dxa"/>
            <w:gridSpan w:val="2"/>
            <w:shd w:val="clear" w:color="auto" w:fill="FFFFFF"/>
            <w:vAlign w:val="center"/>
          </w:tcPr>
          <w:p w14:paraId="5CFBDCA7"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p>
          <w:p w14:paraId="454CDE58"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p w14:paraId="30FAA12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p>
        </w:tc>
        <w:tc>
          <w:tcPr>
            <w:tcW w:w="1859" w:type="dxa"/>
            <w:shd w:val="clear" w:color="auto" w:fill="FFFFFF"/>
            <w:vAlign w:val="center"/>
          </w:tcPr>
          <w:p w14:paraId="1A040339"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p>
        </w:tc>
        <w:tc>
          <w:tcPr>
            <w:tcW w:w="2684" w:type="dxa"/>
            <w:gridSpan w:val="3"/>
            <w:shd w:val="clear" w:color="auto" w:fill="FFFFFF"/>
            <w:vAlign w:val="center"/>
          </w:tcPr>
          <w:p w14:paraId="26FC56D5"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p>
        </w:tc>
      </w:tr>
      <w:tr w:rsidR="000C47D1" w:rsidRPr="000C47D1" w14:paraId="6DF381FA"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209" w:type="dxa"/>
            <w:gridSpan w:val="9"/>
            <w:shd w:val="clear" w:color="auto" w:fill="95B3D7"/>
            <w:vAlign w:val="center"/>
          </w:tcPr>
          <w:p w14:paraId="2FF53B5F" w14:textId="77777777" w:rsidR="000C47D1" w:rsidRPr="000C47D1" w:rsidRDefault="000C47D1" w:rsidP="0044582B">
            <w:pPr>
              <w:pBdr>
                <w:top w:val="nil"/>
                <w:left w:val="nil"/>
                <w:bottom w:val="nil"/>
                <w:right w:val="nil"/>
                <w:between w:val="nil"/>
                <w:bar w:val="nil"/>
              </w:pBdr>
              <w:spacing w:after="0"/>
              <w:rPr>
                <w:rFonts w:eastAsia="Arial Unicode MS" w:cs="Times New Roman"/>
                <w:b/>
                <w:color w:val="000000"/>
                <w:bdr w:val="nil"/>
              </w:rPr>
            </w:pPr>
            <w:r w:rsidRPr="000C47D1">
              <w:rPr>
                <w:rFonts w:eastAsia="Arial Unicode MS" w:cs="Times New Roman"/>
                <w:b/>
                <w:color w:val="000000"/>
                <w:bdr w:val="nil"/>
              </w:rPr>
              <w:t>AND</w:t>
            </w:r>
          </w:p>
        </w:tc>
      </w:tr>
      <w:tr w:rsidR="000C47D1" w:rsidRPr="00655DA3" w14:paraId="6B0BF175"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2"/>
        </w:trPr>
        <w:tc>
          <w:tcPr>
            <w:tcW w:w="6837" w:type="dxa"/>
            <w:gridSpan w:val="7"/>
            <w:shd w:val="clear" w:color="auto" w:fill="DCDCDC"/>
          </w:tcPr>
          <w:p w14:paraId="31CE4530"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 xml:space="preserve">I confirm that if successful, where the levels required under the contract are higher than those currently in our possession, I will be </w:t>
            </w:r>
            <w:proofErr w:type="gramStart"/>
            <w:r w:rsidRPr="000C47D1">
              <w:rPr>
                <w:rFonts w:eastAsia="Arial Unicode MS" w:cs="Times New Roman"/>
                <w:color w:val="000000"/>
                <w:bdr w:val="nil"/>
              </w:rPr>
              <w:t>in a position</w:t>
            </w:r>
            <w:proofErr w:type="gramEnd"/>
            <w:r w:rsidRPr="000C47D1">
              <w:rPr>
                <w:rFonts w:eastAsia="Arial Unicode MS" w:cs="Times New Roman"/>
                <w:color w:val="000000"/>
                <w:bdr w:val="nil"/>
              </w:rPr>
              <w:t xml:space="preserve"> to put the required forms and levels of insurances required in place. </w:t>
            </w:r>
          </w:p>
        </w:tc>
        <w:tc>
          <w:tcPr>
            <w:tcW w:w="2372" w:type="dxa"/>
            <w:gridSpan w:val="2"/>
            <w:shd w:val="clear" w:color="auto" w:fill="FFFFFF"/>
          </w:tcPr>
          <w:p w14:paraId="51411588"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8E3ED1B"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8B13E9B"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209" w:type="dxa"/>
            <w:gridSpan w:val="9"/>
            <w:tcBorders>
              <w:bottom w:val="single" w:sz="4" w:space="0" w:color="auto"/>
            </w:tcBorders>
            <w:shd w:val="clear" w:color="auto" w:fill="95B3D7"/>
            <w:vAlign w:val="center"/>
          </w:tcPr>
          <w:p w14:paraId="443B0EBD"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b/>
                <w:color w:val="000000"/>
                <w:bdr w:val="nil"/>
              </w:rPr>
              <w:t>AND</w:t>
            </w:r>
          </w:p>
        </w:tc>
      </w:tr>
      <w:tr w:rsidR="000C47D1" w:rsidRPr="00655DA3" w14:paraId="37737EB7"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8"/>
        </w:trPr>
        <w:tc>
          <w:tcPr>
            <w:tcW w:w="6837" w:type="dxa"/>
            <w:gridSpan w:val="7"/>
            <w:shd w:val="clear" w:color="auto" w:fill="DCDCDC"/>
          </w:tcPr>
          <w:p w14:paraId="32BB80E6"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I confirm that I will provide the following promptly on request:</w:t>
            </w:r>
          </w:p>
          <w:p w14:paraId="6BB3BE7A" w14:textId="77777777" w:rsidR="001D1F46" w:rsidRPr="001D1F46" w:rsidRDefault="000C47D1" w:rsidP="0044582B">
            <w:pPr>
              <w:numPr>
                <w:ilvl w:val="0"/>
                <w:numId w:val="22"/>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evidence of insurances in place      or</w:t>
            </w:r>
          </w:p>
          <w:p w14:paraId="41973D8E" w14:textId="2AD5EB61" w:rsidR="000C47D1" w:rsidRPr="000C47D1" w:rsidRDefault="000C47D1" w:rsidP="0044582B">
            <w:pPr>
              <w:numPr>
                <w:ilvl w:val="0"/>
                <w:numId w:val="22"/>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letter from Insurance Broker confirming that the required levels could be put in place if successful</w:t>
            </w:r>
            <w:r w:rsidRPr="000C47D1">
              <w:rPr>
                <w:rFonts w:cs="Times New Roman"/>
                <w:color w:val="000000"/>
                <w:u w:color="000000"/>
                <w:bdr w:val="nil"/>
                <w:lang w:eastAsia="en-IE"/>
              </w:rPr>
              <w:t xml:space="preserve"> </w:t>
            </w:r>
          </w:p>
        </w:tc>
        <w:tc>
          <w:tcPr>
            <w:tcW w:w="2372" w:type="dxa"/>
            <w:gridSpan w:val="2"/>
            <w:shd w:val="clear" w:color="auto" w:fill="FFFFFF"/>
          </w:tcPr>
          <w:p w14:paraId="62215A02"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486EE5F"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655DA3" w14:paraId="3F024474"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45" w:type="dxa"/>
            <w:shd w:val="clear" w:color="auto" w:fill="95B3D7"/>
            <w:vAlign w:val="center"/>
          </w:tcPr>
          <w:p w14:paraId="64D101E7"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Signed:</w:t>
            </w:r>
          </w:p>
        </w:tc>
        <w:tc>
          <w:tcPr>
            <w:tcW w:w="7964" w:type="dxa"/>
            <w:gridSpan w:val="8"/>
            <w:shd w:val="clear" w:color="auto" w:fill="E9E9E3"/>
          </w:tcPr>
          <w:p w14:paraId="4142E970"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color w:val="000000"/>
                <w:bdr w:val="nil"/>
              </w:rPr>
            </w:pPr>
          </w:p>
        </w:tc>
      </w:tr>
      <w:tr w:rsidR="000C47D1" w:rsidRPr="00655DA3" w14:paraId="1A2640ED"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45" w:type="dxa"/>
            <w:shd w:val="clear" w:color="auto" w:fill="95B3D7"/>
            <w:vAlign w:val="center"/>
          </w:tcPr>
          <w:p w14:paraId="5508FD04"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Position:</w:t>
            </w:r>
          </w:p>
        </w:tc>
        <w:tc>
          <w:tcPr>
            <w:tcW w:w="7964" w:type="dxa"/>
            <w:gridSpan w:val="8"/>
            <w:shd w:val="clear" w:color="auto" w:fill="E9E9E3"/>
          </w:tcPr>
          <w:p w14:paraId="54DF6B5A"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color w:val="000000"/>
                <w:bdr w:val="nil"/>
              </w:rPr>
            </w:pPr>
          </w:p>
        </w:tc>
      </w:tr>
    </w:tbl>
    <w:p w14:paraId="489586C9"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B6099D3" w14:textId="77777777" w:rsid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3995D73" w14:textId="77777777" w:rsidR="00D04E11" w:rsidRPr="000C47D1" w:rsidRDefault="00D04E1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33F9EE19"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0E2C3F0" w14:textId="6F4F624C" w:rsidR="00972059" w:rsidRPr="000C47D1"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9" w:name="_Toc235614716"/>
      <w:r w:rsidRPr="53C7AC22">
        <w:rPr>
          <w:rFonts w:eastAsia="Helvetica"/>
          <w:b/>
          <w:bCs/>
          <w:color w:val="FFFFFF"/>
          <w:sz w:val="24"/>
          <w:szCs w:val="24"/>
          <w:bdr w:val="nil"/>
        </w:rPr>
        <w:lastRenderedPageBreak/>
        <w:t>A2: Tax Clearance</w:t>
      </w:r>
      <w:bookmarkEnd w:id="19"/>
    </w:p>
    <w:p w14:paraId="163002A3"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480778DB" w14:textId="77777777" w:rsidR="000C47D1" w:rsidRPr="000C47D1" w:rsidRDefault="000C47D1" w:rsidP="000C47D1">
      <w:pPr>
        <w:spacing w:after="0" w:line="240" w:lineRule="auto"/>
        <w:contextualSpacing/>
        <w:rPr>
          <w:rFonts w:ascii="Verdana" w:eastAsia="Times New Roman" w:hAnsi="Verdana" w:cs="Times New Roman"/>
          <w:b/>
          <w:u w:val="single"/>
        </w:rPr>
      </w:pPr>
    </w:p>
    <w:p w14:paraId="61B438D5" w14:textId="163015D7" w:rsidR="000C47D1" w:rsidRPr="000C47D1" w:rsidRDefault="000C47D1" w:rsidP="000C47D1">
      <w:pPr>
        <w:numPr>
          <w:ilvl w:val="0"/>
          <w:numId w:val="20"/>
        </w:numPr>
        <w:pBdr>
          <w:top w:val="nil"/>
          <w:left w:val="nil"/>
          <w:bottom w:val="nil"/>
          <w:right w:val="nil"/>
          <w:between w:val="nil"/>
          <w:bar w:val="nil"/>
        </w:pBdr>
        <w:tabs>
          <w:tab w:val="left" w:pos="426"/>
        </w:tabs>
        <w:spacing w:after="0" w:line="240" w:lineRule="auto"/>
        <w:ind w:left="0" w:hanging="11"/>
        <w:contextualSpacing/>
        <w:rPr>
          <w:rFonts w:eastAsia="Times New Roman" w:cs="Times New Roman"/>
        </w:rPr>
      </w:pPr>
      <w:r w:rsidRPr="000C47D1">
        <w:rPr>
          <w:rFonts w:eastAsia="Times New Roman" w:cs="Times New Roman"/>
        </w:rPr>
        <w:t xml:space="preserve">Please provide a copy of a valid </w:t>
      </w:r>
      <w:r w:rsidR="00604DBA">
        <w:rPr>
          <w:rFonts w:eastAsia="Times New Roman" w:cs="Times New Roman"/>
        </w:rPr>
        <w:t xml:space="preserve">Irish </w:t>
      </w:r>
      <w:r w:rsidRPr="000C47D1">
        <w:rPr>
          <w:rFonts w:eastAsia="Times New Roman" w:cs="Times New Roman"/>
        </w:rPr>
        <w:t xml:space="preserve">Tax Clearance Certificate and complete the information below: </w:t>
      </w:r>
    </w:p>
    <w:p w14:paraId="59F523F6" w14:textId="77777777" w:rsidR="000C47D1" w:rsidRPr="000C47D1" w:rsidRDefault="000C47D1" w:rsidP="000C47D1">
      <w:pPr>
        <w:spacing w:after="0" w:line="240" w:lineRule="auto"/>
        <w:contextualSpacing/>
        <w:rPr>
          <w:rFonts w:eastAsia="Times New Roman"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0C47D1" w14:paraId="17641001" w14:textId="77777777" w:rsidTr="000C47D1">
        <w:tc>
          <w:tcPr>
            <w:tcW w:w="5526" w:type="dxa"/>
            <w:gridSpan w:val="2"/>
            <w:shd w:val="clear" w:color="auto" w:fill="DBE5F1"/>
            <w:vAlign w:val="center"/>
          </w:tcPr>
          <w:p w14:paraId="2C717361"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Valid Tax Clearance Certificate:</w:t>
            </w:r>
          </w:p>
        </w:tc>
      </w:tr>
      <w:tr w:rsidR="000C47D1" w:rsidRPr="00655DA3" w14:paraId="2EC0A781" w14:textId="77777777" w:rsidTr="000C47D1">
        <w:tc>
          <w:tcPr>
            <w:tcW w:w="2553" w:type="dxa"/>
            <w:shd w:val="clear" w:color="auto" w:fill="DBE5F1"/>
            <w:vAlign w:val="center"/>
          </w:tcPr>
          <w:p w14:paraId="74C6BFF1"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07BE68A1" w14:textId="77777777" w:rsidR="000C47D1" w:rsidRPr="000C47D1"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56467EA6" w14:textId="77777777" w:rsidTr="000C47D1">
        <w:tc>
          <w:tcPr>
            <w:tcW w:w="2553" w:type="dxa"/>
            <w:shd w:val="clear" w:color="auto" w:fill="DBE5F1"/>
          </w:tcPr>
          <w:p w14:paraId="2FE6D07D"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Appendix Number</w:t>
            </w:r>
          </w:p>
        </w:tc>
        <w:tc>
          <w:tcPr>
            <w:tcW w:w="2973" w:type="dxa"/>
          </w:tcPr>
          <w:p w14:paraId="44D90FF8"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r w:rsidR="000C47D1" w:rsidRPr="000C47D1" w14:paraId="21298B28" w14:textId="77777777" w:rsidTr="000C47D1">
        <w:tc>
          <w:tcPr>
            <w:tcW w:w="2553" w:type="dxa"/>
            <w:shd w:val="clear" w:color="auto" w:fill="DBE5F1"/>
          </w:tcPr>
          <w:p w14:paraId="6975932C"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Expiry Date:</w:t>
            </w:r>
          </w:p>
        </w:tc>
        <w:tc>
          <w:tcPr>
            <w:tcW w:w="2973" w:type="dxa"/>
          </w:tcPr>
          <w:p w14:paraId="5E9BFC43"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51CC37D3" w14:textId="77777777" w:rsidR="000C47D1" w:rsidRPr="000C47D1" w:rsidRDefault="000C47D1" w:rsidP="000C47D1">
      <w:pPr>
        <w:spacing w:after="0" w:line="240" w:lineRule="auto"/>
        <w:contextualSpacing/>
        <w:rPr>
          <w:rFonts w:eastAsia="Times New Roman" w:cs="Times New Roman"/>
        </w:rPr>
      </w:pPr>
    </w:p>
    <w:p w14:paraId="22867FA2" w14:textId="77777777" w:rsidR="000C47D1" w:rsidRPr="000C47D1" w:rsidRDefault="000C47D1" w:rsidP="000C47D1">
      <w:pPr>
        <w:spacing w:after="0" w:line="240" w:lineRule="auto"/>
        <w:contextualSpacing/>
        <w:rPr>
          <w:rFonts w:eastAsia="Times New Roman" w:cs="Times New Roman"/>
        </w:rPr>
      </w:pPr>
    </w:p>
    <w:p w14:paraId="1CDB257F" w14:textId="77777777" w:rsidR="000C47D1" w:rsidRPr="000C47D1" w:rsidRDefault="000C47D1" w:rsidP="000C47D1">
      <w:pPr>
        <w:spacing w:after="0" w:line="240" w:lineRule="auto"/>
        <w:contextualSpacing/>
        <w:rPr>
          <w:rFonts w:eastAsia="Times New Roman" w:cs="Times New Roman"/>
        </w:rPr>
      </w:pPr>
    </w:p>
    <w:p w14:paraId="1E3A4318" w14:textId="77777777" w:rsidR="000C47D1" w:rsidRPr="000C47D1" w:rsidRDefault="000C47D1" w:rsidP="000C47D1">
      <w:pPr>
        <w:spacing w:after="0" w:line="240" w:lineRule="auto"/>
        <w:contextualSpacing/>
        <w:rPr>
          <w:rFonts w:eastAsia="Times New Roman" w:cs="Times New Roman"/>
        </w:rPr>
      </w:pPr>
    </w:p>
    <w:p w14:paraId="3C2CADE9" w14:textId="77777777" w:rsidR="000C47D1" w:rsidRPr="000C47D1" w:rsidRDefault="000C47D1" w:rsidP="000C47D1">
      <w:pPr>
        <w:spacing w:after="0" w:line="240" w:lineRule="auto"/>
        <w:contextualSpacing/>
        <w:rPr>
          <w:rFonts w:eastAsia="Times New Roman" w:cs="Times New Roman"/>
        </w:rPr>
      </w:pPr>
    </w:p>
    <w:p w14:paraId="19189458" w14:textId="77777777" w:rsidR="000C47D1" w:rsidRPr="000C47D1" w:rsidRDefault="000C47D1" w:rsidP="000C47D1">
      <w:pPr>
        <w:spacing w:after="0" w:line="240" w:lineRule="auto"/>
        <w:contextualSpacing/>
        <w:rPr>
          <w:rFonts w:eastAsia="Times New Roman" w:cs="Times New Roman"/>
        </w:rPr>
      </w:pPr>
    </w:p>
    <w:p w14:paraId="5EFFBF7F"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b/>
          <w:bCs/>
          <w:bdr w:val="nil"/>
        </w:rPr>
      </w:pPr>
      <w:r w:rsidRPr="000C47D1">
        <w:rPr>
          <w:rFonts w:eastAsia="Arial Unicode MS" w:cs="Times New Roman"/>
          <w:bCs/>
          <w:bdr w:val="nil"/>
        </w:rPr>
        <w:t>(ii)</w:t>
      </w:r>
      <w:r w:rsidRPr="000C47D1">
        <w:rPr>
          <w:rFonts w:eastAsia="Arial Unicode MS" w:cs="Times New Roman"/>
          <w:bdr w:val="nil"/>
        </w:rPr>
        <w:t xml:space="preserve"> Alternatively, please provide the following information to enable online verification.</w:t>
      </w:r>
    </w:p>
    <w:p w14:paraId="14624893"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655DA3" w14:paraId="3258EE38" w14:textId="77777777" w:rsidTr="000C47D1">
        <w:tc>
          <w:tcPr>
            <w:tcW w:w="2553" w:type="dxa"/>
            <w:shd w:val="clear" w:color="auto" w:fill="DBE5F1"/>
            <w:vAlign w:val="center"/>
          </w:tcPr>
          <w:p w14:paraId="1986F64A"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Tax Registration Number</w:t>
            </w:r>
          </w:p>
        </w:tc>
        <w:tc>
          <w:tcPr>
            <w:tcW w:w="2973" w:type="dxa"/>
            <w:vAlign w:val="center"/>
          </w:tcPr>
          <w:p w14:paraId="69A321EA"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r w:rsidR="000C47D1" w:rsidRPr="000C47D1" w14:paraId="233CEC13" w14:textId="77777777" w:rsidTr="000C47D1">
        <w:tc>
          <w:tcPr>
            <w:tcW w:w="2553" w:type="dxa"/>
            <w:shd w:val="clear" w:color="auto" w:fill="DBE5F1"/>
          </w:tcPr>
          <w:p w14:paraId="18B79684"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Tax Clearance Access number</w:t>
            </w:r>
          </w:p>
        </w:tc>
        <w:tc>
          <w:tcPr>
            <w:tcW w:w="2973" w:type="dxa"/>
          </w:tcPr>
          <w:p w14:paraId="5615F3F5"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73396838" w14:textId="77777777" w:rsidR="000C47D1" w:rsidRPr="000C47D1" w:rsidRDefault="000C47D1" w:rsidP="000C47D1">
      <w:pPr>
        <w:spacing w:after="0" w:line="240" w:lineRule="auto"/>
        <w:rPr>
          <w:rFonts w:cs="Times New Roman"/>
        </w:rPr>
      </w:pPr>
    </w:p>
    <w:p w14:paraId="7C602BF1" w14:textId="77777777" w:rsidR="000C47D1" w:rsidRPr="000C47D1" w:rsidRDefault="000C47D1" w:rsidP="000C47D1">
      <w:pPr>
        <w:spacing w:after="0" w:line="240" w:lineRule="auto"/>
        <w:rPr>
          <w:rFonts w:cs="Times New Roman"/>
        </w:rPr>
      </w:pPr>
    </w:p>
    <w:p w14:paraId="1082C9A5" w14:textId="77777777" w:rsidR="000C47D1" w:rsidRPr="000C47D1" w:rsidRDefault="000C47D1" w:rsidP="000C47D1">
      <w:pPr>
        <w:spacing w:after="0" w:line="240" w:lineRule="auto"/>
        <w:rPr>
          <w:rFonts w:cs="Times New Roman"/>
        </w:rPr>
      </w:pPr>
    </w:p>
    <w:p w14:paraId="047E739F" w14:textId="77777777" w:rsidR="000C47D1" w:rsidRPr="000C47D1" w:rsidRDefault="000C47D1" w:rsidP="000C47D1">
      <w:pPr>
        <w:spacing w:after="0" w:line="240" w:lineRule="auto"/>
        <w:rPr>
          <w:rFonts w:cs="Times New Roman"/>
        </w:rPr>
      </w:pPr>
    </w:p>
    <w:p w14:paraId="0226427A" w14:textId="77777777" w:rsidR="000C47D1" w:rsidRPr="000C47D1" w:rsidRDefault="000C47D1" w:rsidP="000C47D1">
      <w:pPr>
        <w:spacing w:after="0" w:line="240" w:lineRule="auto"/>
        <w:rPr>
          <w:rFonts w:cs="Times New Roman"/>
        </w:rPr>
      </w:pPr>
    </w:p>
    <w:p w14:paraId="10D10024" w14:textId="77777777" w:rsidR="000C47D1" w:rsidRPr="000C47D1" w:rsidRDefault="000C47D1" w:rsidP="000C47D1">
      <w:pPr>
        <w:spacing w:after="0" w:line="240" w:lineRule="auto"/>
        <w:rPr>
          <w:rFonts w:cs="Times New Roman"/>
        </w:rPr>
      </w:pPr>
    </w:p>
    <w:p w14:paraId="3CFF12F0" w14:textId="77777777" w:rsidR="000C47D1" w:rsidRPr="000C47D1" w:rsidRDefault="000C47D1" w:rsidP="00AD5C0F">
      <w:pPr>
        <w:spacing w:after="0" w:line="240" w:lineRule="auto"/>
        <w:jc w:val="both"/>
        <w:rPr>
          <w:rFonts w:cs="Times New Roman"/>
        </w:rPr>
      </w:pPr>
      <w:r w:rsidRPr="000C47D1">
        <w:rPr>
          <w:rFonts w:cs="Times New Roman"/>
        </w:rPr>
        <w:t>(iii) Or - Please provide evidence that a Tax Clearance Certificate has been applied for from The Irish Revenue Commissioners</w:t>
      </w:r>
    </w:p>
    <w:p w14:paraId="208651F6" w14:textId="77777777" w:rsidR="000C47D1" w:rsidRPr="000C47D1" w:rsidRDefault="000C47D1" w:rsidP="000C47D1">
      <w:pPr>
        <w:spacing w:after="0" w:line="240" w:lineRule="auto"/>
        <w:rPr>
          <w:rFonts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655DA3" w14:paraId="3B9D9234" w14:textId="77777777" w:rsidTr="000C47D1">
        <w:tc>
          <w:tcPr>
            <w:tcW w:w="2553" w:type="dxa"/>
            <w:shd w:val="clear" w:color="auto" w:fill="DBE5F1"/>
            <w:vAlign w:val="center"/>
          </w:tcPr>
          <w:p w14:paraId="5C031CDD"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7E772399" w14:textId="77777777" w:rsidR="000C47D1" w:rsidRPr="000C47D1"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3023322" w14:textId="77777777" w:rsidTr="000C47D1">
        <w:tc>
          <w:tcPr>
            <w:tcW w:w="2553" w:type="dxa"/>
            <w:shd w:val="clear" w:color="auto" w:fill="DBE5F1"/>
          </w:tcPr>
          <w:p w14:paraId="26FEA4D7"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Appendix Number</w:t>
            </w:r>
          </w:p>
        </w:tc>
        <w:tc>
          <w:tcPr>
            <w:tcW w:w="2973" w:type="dxa"/>
          </w:tcPr>
          <w:p w14:paraId="12069EAE"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bl>
    <w:p w14:paraId="2670627D" w14:textId="77777777" w:rsidR="000C47D1" w:rsidRPr="000C47D1" w:rsidRDefault="000C47D1" w:rsidP="000C47D1">
      <w:pPr>
        <w:spacing w:after="0" w:line="240" w:lineRule="auto"/>
        <w:rPr>
          <w:rFonts w:cs="Times New Roman"/>
        </w:rPr>
      </w:pPr>
    </w:p>
    <w:p w14:paraId="407F25A9"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68D48C79"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3D1DF41F"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412B0DE5" w14:textId="6BA0955B"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0C47D1">
        <w:rPr>
          <w:rFonts w:eastAsia="Arial Unicode MS" w:cs="Times New Roman"/>
          <w:b/>
          <w:i/>
          <w:bdr w:val="nil"/>
        </w:rPr>
        <w:t>Note:</w:t>
      </w:r>
      <w:r w:rsidR="007830A1">
        <w:rPr>
          <w:rFonts w:eastAsia="Arial Unicode MS" w:cs="Times New Roman"/>
          <w:b/>
          <w:i/>
          <w:u w:val="single"/>
          <w:bdr w:val="nil"/>
        </w:rPr>
        <w:t xml:space="preserve"> </w:t>
      </w:r>
      <w:r w:rsidRPr="000C47D1">
        <w:rPr>
          <w:rFonts w:eastAsia="Arial Unicode MS" w:cs="Times New Roman"/>
          <w:i/>
          <w:bdr w:val="nil"/>
          <w:lang w:eastAsia="en-IE"/>
        </w:rPr>
        <w:t xml:space="preserve">All non-resident companies </w:t>
      </w:r>
      <w:r w:rsidR="00C42235" w:rsidRPr="00C42235">
        <w:rPr>
          <w:rFonts w:eastAsia="Arial Unicode MS" w:cs="Times New Roman"/>
          <w:b/>
          <w:bCs/>
          <w:i/>
          <w:bdr w:val="nil"/>
          <w:lang w:eastAsia="en-IE"/>
        </w:rPr>
        <w:t>MUST</w:t>
      </w:r>
      <w:r w:rsidRPr="000C47D1">
        <w:rPr>
          <w:rFonts w:eastAsia="Arial Unicode MS" w:cs="Times New Roman"/>
          <w:i/>
          <w:bdr w:val="nil"/>
          <w:lang w:eastAsia="en-IE"/>
        </w:rPr>
        <w:t xml:space="preserve"> apply for a general TCC where tax clearance is required in connection with a Public-Sector Contract (formal or otherwise). </w:t>
      </w:r>
    </w:p>
    <w:p w14:paraId="2BC0F2B8"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p>
    <w:p w14:paraId="242C3F3B" w14:textId="77777777" w:rsidR="000C47D1" w:rsidRPr="000C47D1" w:rsidRDefault="000C47D1" w:rsidP="00AD5C0F">
      <w:pPr>
        <w:spacing w:after="0" w:line="240" w:lineRule="auto"/>
        <w:contextualSpacing/>
        <w:jc w:val="both"/>
        <w:rPr>
          <w:rFonts w:eastAsia="Times New Roman" w:cs="Times New Roman"/>
          <w:b/>
        </w:rPr>
      </w:pPr>
      <w:r w:rsidRPr="000C47D1">
        <w:rPr>
          <w:rFonts w:eastAsia="Times New Roman" w:cs="Times New Roman"/>
        </w:rPr>
        <w:t xml:space="preserve">Both Resident and Non-Resident Tax Clearance Certificate information may be obtained from the Irish Revenue Commissioners </w:t>
      </w:r>
      <w:hyperlink r:id="rId14" w:history="1">
        <w:r w:rsidRPr="000C47D1">
          <w:rPr>
            <w:rFonts w:cs="Times New Roman"/>
            <w:color w:val="0000FF"/>
            <w:u w:val="single"/>
          </w:rPr>
          <w:t>http://www.revenue.ie/en/tax/it/forms/webtc1.pdf</w:t>
        </w:r>
      </w:hyperlink>
    </w:p>
    <w:p w14:paraId="508291B9"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0C47D1">
        <w:rPr>
          <w:rFonts w:eastAsia="Arial Unicode MS" w:cs="Times New Roman"/>
          <w:i/>
          <w:bdr w:val="nil"/>
          <w:lang w:eastAsia="en-IE"/>
        </w:rPr>
        <w:br w:type="page"/>
      </w:r>
    </w:p>
    <w:p w14:paraId="09590717" w14:textId="7FD986E4" w:rsidR="00972059" w:rsidRPr="000C47D1"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0" w:name="_Toc235614717"/>
      <w:r w:rsidRPr="53C7AC22">
        <w:rPr>
          <w:rFonts w:eastAsia="Helvetica"/>
          <w:b/>
          <w:bCs/>
          <w:color w:val="FFFFFF"/>
          <w:sz w:val="24"/>
          <w:szCs w:val="24"/>
          <w:bdr w:val="nil"/>
        </w:rPr>
        <w:lastRenderedPageBreak/>
        <w:t>A3: Statement of Turnover</w:t>
      </w:r>
      <w:bookmarkEnd w:id="20"/>
    </w:p>
    <w:p w14:paraId="7A202A12" w14:textId="77777777" w:rsidR="000C47D1" w:rsidRPr="000C47D1" w:rsidRDefault="000C47D1" w:rsidP="000C47D1">
      <w:pPr>
        <w:spacing w:after="0" w:line="240" w:lineRule="auto"/>
        <w:contextualSpacing/>
        <w:rPr>
          <w:rFonts w:ascii="Verdana" w:eastAsia="Times New Roman" w:hAnsi="Verdana" w:cs="Times New Roman"/>
          <w:b/>
          <w:u w:val="single"/>
        </w:rPr>
      </w:pPr>
    </w:p>
    <w:p w14:paraId="3EFAEB4D" w14:textId="63A4CB3A" w:rsidR="000C47D1" w:rsidRPr="000C47D1" w:rsidRDefault="000C47D1" w:rsidP="0044582B">
      <w:pPr>
        <w:pBdr>
          <w:top w:val="nil"/>
          <w:left w:val="nil"/>
          <w:bottom w:val="nil"/>
          <w:right w:val="nil"/>
          <w:between w:val="nil"/>
          <w:bar w:val="nil"/>
        </w:pBdr>
        <w:spacing w:after="0"/>
        <w:jc w:val="both"/>
        <w:rPr>
          <w:rFonts w:eastAsia="Arial Unicode MS"/>
          <w:bdr w:val="nil"/>
        </w:rPr>
      </w:pPr>
      <w:r w:rsidRPr="000C47D1">
        <w:rPr>
          <w:rFonts w:eastAsia="Arial Unicode MS"/>
          <w:bdr w:val="nil"/>
        </w:rPr>
        <w:t>Applicants should provide evidence</w:t>
      </w:r>
      <w:r w:rsidR="001C1F8A">
        <w:rPr>
          <w:rFonts w:eastAsia="Arial Unicode MS"/>
          <w:bdr w:val="nil"/>
        </w:rPr>
        <w:t>,</w:t>
      </w:r>
      <w:r w:rsidR="001C1F8A" w:rsidRPr="001C1F8A">
        <w:rPr>
          <w:rFonts w:eastAsia="Times New Roman"/>
          <w:lang w:eastAsia="en-IE"/>
        </w:rPr>
        <w:t xml:space="preserve"> </w:t>
      </w:r>
      <w:r w:rsidR="001C1F8A">
        <w:rPr>
          <w:rFonts w:eastAsia="Times New Roman"/>
          <w:lang w:eastAsia="en-IE"/>
        </w:rPr>
        <w:t>from your company’s Auditor/Accountant,</w:t>
      </w:r>
      <w:r w:rsidR="001C1F8A" w:rsidRPr="002E3AA1">
        <w:rPr>
          <w:rFonts w:eastAsia="Times New Roman"/>
          <w:lang w:eastAsia="en-IE"/>
        </w:rPr>
        <w:t xml:space="preserve"> </w:t>
      </w:r>
      <w:r w:rsidRPr="000C47D1">
        <w:rPr>
          <w:rFonts w:eastAsia="Arial Unicode MS"/>
          <w:bdr w:val="nil"/>
        </w:rPr>
        <w:t xml:space="preserve">that their turnover relating to the services specified in Appendix 1 only, has </w:t>
      </w:r>
      <w:r w:rsidRPr="00E47676">
        <w:rPr>
          <w:rFonts w:eastAsia="Arial Unicode MS"/>
          <w:bdr w:val="nil"/>
        </w:rPr>
        <w:t xml:space="preserve">exceeded </w:t>
      </w:r>
      <w:r w:rsidRPr="00E47676">
        <w:rPr>
          <w:rFonts w:eastAsia="Arial Unicode MS"/>
          <w:b/>
          <w:bdr w:val="nil"/>
        </w:rPr>
        <w:t>€</w:t>
      </w:r>
      <w:r w:rsidR="00135D01" w:rsidRPr="00E47676">
        <w:rPr>
          <w:rFonts w:eastAsia="Arial Unicode MS"/>
          <w:b/>
          <w:bdr w:val="nil"/>
        </w:rPr>
        <w:t>1,</w:t>
      </w:r>
      <w:r w:rsidR="002D5554" w:rsidRPr="00E47676">
        <w:rPr>
          <w:rFonts w:eastAsia="Arial Unicode MS"/>
          <w:b/>
          <w:bdr w:val="nil"/>
        </w:rPr>
        <w:t>5</w:t>
      </w:r>
      <w:r w:rsidR="00996911" w:rsidRPr="00E47676">
        <w:rPr>
          <w:rFonts w:eastAsia="Arial Unicode MS"/>
          <w:b/>
          <w:bdr w:val="nil"/>
        </w:rPr>
        <w:t>00</w:t>
      </w:r>
      <w:r w:rsidRPr="00E47676">
        <w:rPr>
          <w:rFonts w:eastAsia="Arial Unicode MS"/>
          <w:b/>
          <w:bdr w:val="nil"/>
        </w:rPr>
        <w:t>,000</w:t>
      </w:r>
      <w:r w:rsidRPr="00E47676">
        <w:rPr>
          <w:rFonts w:eastAsia="Arial Unicode MS"/>
          <w:bdr w:val="nil"/>
        </w:rPr>
        <w:t xml:space="preserve"> per</w:t>
      </w:r>
      <w:r w:rsidRPr="000C47D1">
        <w:rPr>
          <w:rFonts w:eastAsia="Arial Unicode MS"/>
          <w:bdr w:val="nil"/>
        </w:rPr>
        <w:t xml:space="preserve"> annum averaged over the three years 202</w:t>
      </w:r>
      <w:r w:rsidR="003F3CB9">
        <w:rPr>
          <w:rFonts w:eastAsia="Arial Unicode MS"/>
          <w:bdr w:val="nil"/>
        </w:rPr>
        <w:t>2</w:t>
      </w:r>
      <w:r w:rsidRPr="000C47D1">
        <w:rPr>
          <w:rFonts w:eastAsia="Arial Unicode MS"/>
          <w:bdr w:val="nil"/>
        </w:rPr>
        <w:t>/202</w:t>
      </w:r>
      <w:r w:rsidR="003F3CB9">
        <w:rPr>
          <w:rFonts w:eastAsia="Arial Unicode MS"/>
          <w:bdr w:val="nil"/>
        </w:rPr>
        <w:t>3</w:t>
      </w:r>
      <w:r w:rsidRPr="000C47D1">
        <w:rPr>
          <w:rFonts w:eastAsia="Arial Unicode MS"/>
          <w:bdr w:val="nil"/>
        </w:rPr>
        <w:t>/202</w:t>
      </w:r>
      <w:r w:rsidR="003F3CB9">
        <w:rPr>
          <w:rFonts w:eastAsia="Arial Unicode MS"/>
          <w:bdr w:val="nil"/>
        </w:rPr>
        <w:t>4</w:t>
      </w:r>
      <w:r w:rsidRPr="000C47D1">
        <w:rPr>
          <w:rFonts w:eastAsia="Arial Unicode MS"/>
          <w:bdr w:val="nil"/>
        </w:rPr>
        <w:t xml:space="preserve">.  </w:t>
      </w:r>
    </w:p>
    <w:p w14:paraId="3B21BF11"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bdr w:val="nil"/>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701"/>
        <w:gridCol w:w="1276"/>
        <w:gridCol w:w="1276"/>
        <w:gridCol w:w="1280"/>
      </w:tblGrid>
      <w:tr w:rsidR="000C47D1" w:rsidRPr="00BC0DBE" w14:paraId="4C6A86D6" w14:textId="77777777" w:rsidTr="000C47D1">
        <w:trPr>
          <w:trHeight w:val="332"/>
          <w:jc w:val="center"/>
        </w:trPr>
        <w:tc>
          <w:tcPr>
            <w:tcW w:w="1271" w:type="dxa"/>
            <w:shd w:val="clear" w:color="auto" w:fill="DBE5F1"/>
          </w:tcPr>
          <w:p w14:paraId="18ABBDB4" w14:textId="77777777" w:rsidR="000C47D1" w:rsidRPr="002D5554" w:rsidRDefault="000C47D1" w:rsidP="0044582B">
            <w:pPr>
              <w:pBdr>
                <w:top w:val="nil"/>
                <w:left w:val="nil"/>
                <w:bottom w:val="nil"/>
                <w:right w:val="nil"/>
                <w:between w:val="nil"/>
                <w:bar w:val="nil"/>
              </w:pBdr>
              <w:spacing w:after="0"/>
              <w:jc w:val="center"/>
              <w:rPr>
                <w:rFonts w:eastAsia="Arial Unicode MS"/>
                <w:b/>
                <w:bdr w:val="nil"/>
              </w:rPr>
            </w:pPr>
            <w:r w:rsidRPr="002D5554">
              <w:rPr>
                <w:rFonts w:eastAsia="Arial Unicode MS"/>
                <w:b/>
                <w:bdr w:val="nil"/>
              </w:rPr>
              <w:t>Lot</w:t>
            </w:r>
          </w:p>
        </w:tc>
        <w:tc>
          <w:tcPr>
            <w:tcW w:w="1701" w:type="dxa"/>
            <w:shd w:val="clear" w:color="auto" w:fill="DBE5F1"/>
          </w:tcPr>
          <w:p w14:paraId="0F9963A8"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0C47D1">
              <w:rPr>
                <w:rFonts w:eastAsia="Arial Unicode MS"/>
                <w:b/>
                <w:bdr w:val="nil"/>
              </w:rPr>
              <w:t>Yearly Turnover</w:t>
            </w:r>
          </w:p>
        </w:tc>
        <w:tc>
          <w:tcPr>
            <w:tcW w:w="1276" w:type="dxa"/>
            <w:tcBorders>
              <w:bottom w:val="single" w:sz="4" w:space="0" w:color="auto"/>
            </w:tcBorders>
            <w:shd w:val="clear" w:color="auto" w:fill="DBE5F1"/>
          </w:tcPr>
          <w:p w14:paraId="0A90DF87" w14:textId="08F81280"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0C47D1">
              <w:rPr>
                <w:rFonts w:eastAsia="Arial Unicode MS"/>
                <w:b/>
                <w:bdr w:val="nil"/>
              </w:rPr>
              <w:t>202</w:t>
            </w:r>
            <w:r w:rsidR="003F3CB9">
              <w:rPr>
                <w:rFonts w:eastAsia="Arial Unicode MS"/>
                <w:b/>
                <w:bdr w:val="nil"/>
              </w:rPr>
              <w:t>2</w:t>
            </w:r>
          </w:p>
        </w:tc>
        <w:tc>
          <w:tcPr>
            <w:tcW w:w="1276" w:type="dxa"/>
            <w:tcBorders>
              <w:bottom w:val="single" w:sz="4" w:space="0" w:color="auto"/>
            </w:tcBorders>
            <w:shd w:val="clear" w:color="auto" w:fill="DBE5F1"/>
          </w:tcPr>
          <w:p w14:paraId="72DBFA0F" w14:textId="4E2EF3A6"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0C47D1">
              <w:rPr>
                <w:rFonts w:eastAsia="Arial Unicode MS"/>
                <w:b/>
                <w:bdr w:val="nil"/>
              </w:rPr>
              <w:t>202</w:t>
            </w:r>
            <w:r w:rsidR="003F3CB9">
              <w:rPr>
                <w:rFonts w:eastAsia="Arial Unicode MS"/>
                <w:b/>
                <w:bdr w:val="nil"/>
              </w:rPr>
              <w:t>3</w:t>
            </w:r>
          </w:p>
        </w:tc>
        <w:tc>
          <w:tcPr>
            <w:tcW w:w="1280" w:type="dxa"/>
            <w:tcBorders>
              <w:bottom w:val="single" w:sz="4" w:space="0" w:color="auto"/>
            </w:tcBorders>
            <w:shd w:val="clear" w:color="auto" w:fill="DBE5F1"/>
          </w:tcPr>
          <w:p w14:paraId="7C14FE3E" w14:textId="6B25346C"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0C47D1">
              <w:rPr>
                <w:rFonts w:eastAsia="Arial Unicode MS"/>
                <w:b/>
                <w:bdr w:val="nil"/>
              </w:rPr>
              <w:t>202</w:t>
            </w:r>
            <w:r w:rsidR="003F3CB9">
              <w:rPr>
                <w:rFonts w:eastAsia="Arial Unicode MS"/>
                <w:b/>
                <w:bdr w:val="nil"/>
              </w:rPr>
              <w:t>4</w:t>
            </w:r>
          </w:p>
        </w:tc>
      </w:tr>
      <w:tr w:rsidR="000C47D1" w:rsidRPr="00BC0DBE" w14:paraId="722778ED" w14:textId="77777777" w:rsidTr="000C47D1">
        <w:trPr>
          <w:trHeight w:val="194"/>
          <w:jc w:val="center"/>
        </w:trPr>
        <w:tc>
          <w:tcPr>
            <w:tcW w:w="1271" w:type="dxa"/>
            <w:shd w:val="clear" w:color="auto" w:fill="FFFFFF"/>
          </w:tcPr>
          <w:p w14:paraId="2DC39264" w14:textId="77777777" w:rsidR="000C47D1" w:rsidRPr="002D5554" w:rsidRDefault="000C47D1" w:rsidP="0044582B">
            <w:pPr>
              <w:pBdr>
                <w:top w:val="nil"/>
                <w:left w:val="nil"/>
                <w:bottom w:val="nil"/>
                <w:right w:val="nil"/>
                <w:between w:val="nil"/>
                <w:bar w:val="nil"/>
              </w:pBdr>
              <w:spacing w:after="0"/>
              <w:jc w:val="center"/>
              <w:rPr>
                <w:rFonts w:eastAsia="Arial Unicode MS"/>
                <w:b/>
                <w:bdr w:val="nil"/>
              </w:rPr>
            </w:pPr>
            <w:r w:rsidRPr="002D5554">
              <w:rPr>
                <w:rFonts w:eastAsia="Arial Unicode MS"/>
                <w:b/>
                <w:bdr w:val="nil"/>
              </w:rPr>
              <w:t>1</w:t>
            </w:r>
          </w:p>
        </w:tc>
        <w:tc>
          <w:tcPr>
            <w:tcW w:w="1701" w:type="dxa"/>
            <w:shd w:val="clear" w:color="auto" w:fill="FFFFFF"/>
          </w:tcPr>
          <w:p w14:paraId="42D3C737" w14:textId="048CAA19" w:rsidR="000C47D1" w:rsidRPr="002D5554" w:rsidRDefault="000C47D1" w:rsidP="0044582B">
            <w:pPr>
              <w:pBdr>
                <w:top w:val="nil"/>
                <w:left w:val="nil"/>
                <w:bottom w:val="nil"/>
                <w:right w:val="nil"/>
                <w:between w:val="nil"/>
                <w:bar w:val="nil"/>
              </w:pBdr>
              <w:spacing w:after="0"/>
              <w:jc w:val="center"/>
              <w:rPr>
                <w:rFonts w:eastAsia="Arial Unicode MS"/>
                <w:b/>
                <w:bdr w:val="nil"/>
              </w:rPr>
            </w:pPr>
            <w:r w:rsidRPr="002D5554">
              <w:rPr>
                <w:rFonts w:eastAsia="Arial Unicode MS"/>
                <w:b/>
                <w:bdr w:val="nil"/>
              </w:rPr>
              <w:t>€</w:t>
            </w:r>
            <w:r w:rsidR="00135D01" w:rsidRPr="002D5554">
              <w:rPr>
                <w:rFonts w:eastAsia="Arial Unicode MS"/>
                <w:b/>
                <w:bdr w:val="nil"/>
              </w:rPr>
              <w:t>1,</w:t>
            </w:r>
            <w:r w:rsidR="002D5554" w:rsidRPr="002D5554">
              <w:rPr>
                <w:rFonts w:eastAsia="Arial Unicode MS"/>
                <w:b/>
                <w:bdr w:val="nil"/>
              </w:rPr>
              <w:t>5</w:t>
            </w:r>
            <w:r w:rsidR="00996911" w:rsidRPr="002D5554">
              <w:rPr>
                <w:rFonts w:eastAsia="Arial Unicode MS"/>
                <w:b/>
                <w:bdr w:val="nil"/>
              </w:rPr>
              <w:t>00</w:t>
            </w:r>
            <w:r w:rsidRPr="002D5554">
              <w:rPr>
                <w:rFonts w:eastAsia="Arial Unicode MS"/>
                <w:b/>
                <w:bdr w:val="nil"/>
              </w:rPr>
              <w:t>,000</w:t>
            </w:r>
          </w:p>
        </w:tc>
        <w:tc>
          <w:tcPr>
            <w:tcW w:w="1276" w:type="dxa"/>
            <w:shd w:val="clear" w:color="auto" w:fill="FFFFFF"/>
          </w:tcPr>
          <w:p w14:paraId="518E6E5C" w14:textId="77777777" w:rsidR="000C47D1" w:rsidRPr="002D5554" w:rsidRDefault="000C47D1" w:rsidP="0044582B">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602C900B"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289EE0EC"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r>
    </w:tbl>
    <w:p w14:paraId="318E7CF4" w14:textId="77777777" w:rsidR="000C47D1" w:rsidRPr="000C47D1" w:rsidRDefault="000C47D1" w:rsidP="0044582B">
      <w:pPr>
        <w:pBdr>
          <w:top w:val="nil"/>
          <w:left w:val="nil"/>
          <w:bottom w:val="nil"/>
          <w:right w:val="nil"/>
          <w:between w:val="nil"/>
          <w:bar w:val="nil"/>
        </w:pBdr>
        <w:tabs>
          <w:tab w:val="left" w:pos="397"/>
        </w:tabs>
        <w:spacing w:after="100"/>
        <w:rPr>
          <w:rFonts w:eastAsia="MS Mincho" w:cs="Times New Roman"/>
          <w:i/>
          <w:bdr w:val="nil"/>
          <w:lang w:eastAsia="ja-JP"/>
        </w:rPr>
      </w:pPr>
    </w:p>
    <w:p w14:paraId="425C62EC" w14:textId="77777777" w:rsidR="000C47D1" w:rsidRPr="000C47D1"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BC0DBE" w14:paraId="6D1EDF14" w14:textId="77777777" w:rsidTr="000C47D1">
        <w:tc>
          <w:tcPr>
            <w:tcW w:w="3551" w:type="dxa"/>
            <w:shd w:val="clear" w:color="auto" w:fill="DBE5F1"/>
            <w:vAlign w:val="center"/>
          </w:tcPr>
          <w:p w14:paraId="6D4BE01B"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Confirm Yes/No</w:t>
            </w:r>
          </w:p>
        </w:tc>
        <w:tc>
          <w:tcPr>
            <w:tcW w:w="2973" w:type="dxa"/>
            <w:vAlign w:val="center"/>
          </w:tcPr>
          <w:p w14:paraId="12E16CFD"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5CE361AF" w14:textId="77777777" w:rsidTr="000C47D1">
        <w:tc>
          <w:tcPr>
            <w:tcW w:w="3551" w:type="dxa"/>
            <w:shd w:val="clear" w:color="auto" w:fill="DBE5F1"/>
          </w:tcPr>
          <w:p w14:paraId="5460F2CF"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264FC272"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1A27615A" w14:textId="77777777" w:rsidR="000C47D1" w:rsidRPr="000C47D1" w:rsidRDefault="000C47D1" w:rsidP="0044582B">
      <w:pPr>
        <w:spacing w:after="0"/>
        <w:contextualSpacing/>
        <w:rPr>
          <w:rFonts w:ascii="Verdana" w:eastAsia="Times New Roman" w:hAnsi="Verdana" w:cs="Times New Roman"/>
        </w:rPr>
      </w:pPr>
    </w:p>
    <w:p w14:paraId="73CE66F3" w14:textId="77777777" w:rsidR="000C47D1" w:rsidRPr="000C47D1" w:rsidRDefault="000C47D1" w:rsidP="0044582B">
      <w:pPr>
        <w:spacing w:after="0"/>
        <w:contextualSpacing/>
        <w:rPr>
          <w:rFonts w:ascii="Verdana" w:eastAsia="Times New Roman" w:hAnsi="Verdana" w:cs="Times New Roman"/>
        </w:rPr>
      </w:pPr>
    </w:p>
    <w:p w14:paraId="50506D64" w14:textId="77777777" w:rsidR="000C47D1" w:rsidRPr="000C47D1" w:rsidRDefault="000C47D1" w:rsidP="0044582B">
      <w:pPr>
        <w:spacing w:after="0"/>
        <w:contextualSpacing/>
        <w:rPr>
          <w:rFonts w:ascii="Verdana" w:eastAsia="Times New Roman" w:hAnsi="Verdana" w:cs="Times New Roman"/>
        </w:rPr>
      </w:pPr>
    </w:p>
    <w:p w14:paraId="38816B92" w14:textId="77777777" w:rsidR="000C47D1" w:rsidRPr="000C47D1" w:rsidRDefault="000C47D1" w:rsidP="0044582B">
      <w:pPr>
        <w:spacing w:after="0"/>
        <w:contextualSpacing/>
        <w:rPr>
          <w:rFonts w:ascii="Verdana" w:eastAsia="Times New Roman" w:hAnsi="Verdana" w:cs="Times New Roman"/>
        </w:rPr>
      </w:pPr>
    </w:p>
    <w:p w14:paraId="14ADB53C" w14:textId="08194223" w:rsidR="00972059" w:rsidRPr="000C47D1" w:rsidRDefault="00972059"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1" w:name="_Toc235614718"/>
      <w:r w:rsidRPr="53C7AC22">
        <w:rPr>
          <w:rFonts w:eastAsia="Helvetica"/>
          <w:b/>
          <w:bCs/>
          <w:color w:val="FFFFFF"/>
          <w:sz w:val="24"/>
          <w:szCs w:val="24"/>
          <w:bdr w:val="nil"/>
        </w:rPr>
        <w:t>A4: Audited Accounts &amp; Reports</w:t>
      </w:r>
      <w:bookmarkEnd w:id="21"/>
    </w:p>
    <w:p w14:paraId="1A71FC18" w14:textId="77777777" w:rsidR="000C47D1" w:rsidRPr="000C47D1" w:rsidRDefault="000C47D1" w:rsidP="0044582B">
      <w:pPr>
        <w:spacing w:after="0"/>
        <w:contextualSpacing/>
        <w:rPr>
          <w:rFonts w:ascii="Verdana" w:eastAsia="Times New Roman" w:hAnsi="Verdana" w:cs="Times New Roman"/>
          <w:b/>
          <w:u w:val="single"/>
        </w:rPr>
      </w:pPr>
    </w:p>
    <w:p w14:paraId="5A4AC749" w14:textId="003FF5AE" w:rsidR="00D530C5" w:rsidRPr="005F62EC" w:rsidRDefault="00D530C5" w:rsidP="0044582B">
      <w:pPr>
        <w:pBdr>
          <w:top w:val="nil"/>
          <w:left w:val="nil"/>
          <w:bottom w:val="nil"/>
          <w:right w:val="nil"/>
          <w:between w:val="nil"/>
          <w:bar w:val="nil"/>
        </w:pBdr>
        <w:spacing w:after="0"/>
        <w:jc w:val="both"/>
        <w:rPr>
          <w:rFonts w:eastAsia="Arial Unicode MS"/>
          <w:bdr w:val="nil"/>
        </w:rPr>
      </w:pPr>
      <w:r w:rsidRPr="002E3AA1">
        <w:rPr>
          <w:rFonts w:eastAsia="Times New Roman"/>
          <w:lang w:eastAsia="en-IE"/>
        </w:rPr>
        <w:t>Three (3)</w:t>
      </w:r>
      <w:r w:rsidR="003B228A">
        <w:rPr>
          <w:rFonts w:eastAsia="Times New Roman"/>
          <w:lang w:eastAsia="en-IE"/>
        </w:rPr>
        <w:t xml:space="preserve"> years</w:t>
      </w:r>
      <w:r w:rsidRPr="002E3AA1">
        <w:rPr>
          <w:rFonts w:eastAsia="Times New Roman"/>
          <w:lang w:eastAsia="en-IE"/>
        </w:rPr>
        <w:t xml:space="preserve"> Audited accounts</w:t>
      </w:r>
      <w:r w:rsidR="001C1F8A">
        <w:rPr>
          <w:rFonts w:eastAsia="Times New Roman"/>
          <w:lang w:eastAsia="en-IE"/>
        </w:rPr>
        <w:t>, from your company’s Auditor/Accountant,</w:t>
      </w:r>
      <w:r w:rsidRPr="002E3AA1">
        <w:rPr>
          <w:rFonts w:eastAsia="Times New Roman"/>
          <w:lang w:eastAsia="en-IE"/>
        </w:rPr>
        <w:t xml:space="preserve"> must be provided to support the</w:t>
      </w:r>
      <w:r>
        <w:rPr>
          <w:rFonts w:eastAsia="Times New Roman"/>
          <w:lang w:eastAsia="en-IE"/>
        </w:rPr>
        <w:t xml:space="preserve"> turnover</w:t>
      </w:r>
      <w:r w:rsidRPr="002E3AA1">
        <w:rPr>
          <w:rFonts w:eastAsia="Times New Roman"/>
          <w:lang w:eastAsia="en-IE"/>
        </w:rPr>
        <w:t xml:space="preserve"> statement</w:t>
      </w:r>
      <w:r w:rsidRPr="005F62EC">
        <w:rPr>
          <w:rFonts w:eastAsia="Arial Unicode MS"/>
          <w:bdr w:val="nil"/>
        </w:rPr>
        <w:t>. In line with current legislation, where a company has an annual turnover of less than €12 Million then audited accounts are not necessary. In these instances, a Statement of Accounts from the company’s accountants will suffice.</w:t>
      </w:r>
      <w:r w:rsidR="003425AD">
        <w:rPr>
          <w:rFonts w:eastAsia="Arial Unicode MS"/>
          <w:bdr w:val="nil"/>
        </w:rPr>
        <w:t xml:space="preserve"> </w:t>
      </w:r>
      <w:r w:rsidR="00B36173" w:rsidRPr="003B2BCC">
        <w:rPr>
          <w:rFonts w:eastAsia="Arial Unicode MS"/>
          <w:b/>
          <w:bCs/>
          <w:bdr w:val="nil"/>
        </w:rPr>
        <w:t xml:space="preserve">Please note: a link </w:t>
      </w:r>
      <w:r w:rsidR="003B2BCC" w:rsidRPr="003B2BCC">
        <w:rPr>
          <w:rFonts w:eastAsia="Arial Unicode MS"/>
          <w:b/>
          <w:bCs/>
          <w:bdr w:val="nil"/>
        </w:rPr>
        <w:t>to audited accounts will not be accepted.</w:t>
      </w:r>
    </w:p>
    <w:p w14:paraId="4C3CCC08" w14:textId="77777777" w:rsidR="000C47D1" w:rsidRPr="000C47D1" w:rsidRDefault="000C47D1" w:rsidP="0044582B">
      <w:pPr>
        <w:pBdr>
          <w:top w:val="nil"/>
          <w:left w:val="nil"/>
          <w:bottom w:val="nil"/>
          <w:right w:val="nil"/>
          <w:between w:val="nil"/>
          <w:bar w:val="nil"/>
        </w:pBdr>
        <w:spacing w:after="0"/>
        <w:jc w:val="both"/>
        <w:rPr>
          <w:rFonts w:eastAsia="Arial Unicode MS"/>
          <w:bdr w:val="nil"/>
        </w:rPr>
      </w:pPr>
    </w:p>
    <w:p w14:paraId="536C24A0" w14:textId="77777777" w:rsidR="000C47D1" w:rsidRPr="000C47D1"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BC0DBE" w14:paraId="4B270454" w14:textId="77777777" w:rsidTr="000C47D1">
        <w:tc>
          <w:tcPr>
            <w:tcW w:w="3551" w:type="dxa"/>
            <w:shd w:val="clear" w:color="auto" w:fill="DBE5F1"/>
            <w:vAlign w:val="center"/>
          </w:tcPr>
          <w:p w14:paraId="76C5E02B" w14:textId="4857BFBC" w:rsidR="000C47D1" w:rsidRPr="000C47D1" w:rsidRDefault="00FF6944" w:rsidP="0044582B">
            <w:pPr>
              <w:pBdr>
                <w:top w:val="nil"/>
                <w:left w:val="nil"/>
                <w:bottom w:val="nil"/>
                <w:right w:val="nil"/>
                <w:between w:val="nil"/>
                <w:bar w:val="nil"/>
              </w:pBdr>
              <w:spacing w:after="0"/>
              <w:rPr>
                <w:rFonts w:eastAsia="Arial Unicode MS"/>
                <w:b/>
                <w:bCs/>
                <w:bdr w:val="nil"/>
              </w:rPr>
            </w:pPr>
            <w:r>
              <w:rPr>
                <w:rFonts w:eastAsia="Arial Unicode MS"/>
                <w:b/>
                <w:bCs/>
                <w:bdr w:val="nil"/>
              </w:rPr>
              <w:t>Audited Accounts,</w:t>
            </w:r>
            <w:r w:rsidR="000C47D1" w:rsidRPr="000C47D1">
              <w:rPr>
                <w:rFonts w:eastAsia="Arial Unicode MS"/>
                <w:b/>
                <w:bCs/>
                <w:bdr w:val="nil"/>
              </w:rPr>
              <w:t xml:space="preserve"> Yes/No</w:t>
            </w:r>
          </w:p>
        </w:tc>
        <w:tc>
          <w:tcPr>
            <w:tcW w:w="2973" w:type="dxa"/>
            <w:vAlign w:val="center"/>
          </w:tcPr>
          <w:p w14:paraId="2035CDDB" w14:textId="095AAF59" w:rsidR="000C47D1"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BC0DBE" w14:paraId="4DD29A5E" w14:textId="77777777" w:rsidTr="000C47D1">
        <w:tc>
          <w:tcPr>
            <w:tcW w:w="3551" w:type="dxa"/>
            <w:shd w:val="clear" w:color="auto" w:fill="DBE5F1"/>
            <w:vAlign w:val="center"/>
          </w:tcPr>
          <w:p w14:paraId="02FC2075" w14:textId="78E15DB3" w:rsidR="00FF6944" w:rsidRPr="000C47D1" w:rsidRDefault="00FF6944" w:rsidP="0044582B">
            <w:pPr>
              <w:pBdr>
                <w:top w:val="nil"/>
                <w:left w:val="nil"/>
                <w:bottom w:val="nil"/>
                <w:right w:val="nil"/>
                <w:between w:val="nil"/>
                <w:bar w:val="nil"/>
              </w:pBdr>
              <w:spacing w:after="0"/>
              <w:rPr>
                <w:rFonts w:eastAsia="Arial Unicode MS"/>
                <w:b/>
                <w:bCs/>
                <w:bdr w:val="nil"/>
              </w:rPr>
            </w:pPr>
            <w:r w:rsidRPr="00FF6944">
              <w:rPr>
                <w:rFonts w:eastAsia="Arial Unicode MS"/>
                <w:b/>
                <w:bCs/>
                <w:bdr w:val="nil"/>
              </w:rPr>
              <w:t>Statement of Accounts from Accountant (if turnover &lt; €12M)</w:t>
            </w:r>
            <w:r>
              <w:rPr>
                <w:rFonts w:eastAsia="Arial Unicode MS"/>
                <w:b/>
                <w:bCs/>
                <w:bdr w:val="nil"/>
              </w:rPr>
              <w:t>, YES/NO</w:t>
            </w:r>
          </w:p>
        </w:tc>
        <w:tc>
          <w:tcPr>
            <w:tcW w:w="2973" w:type="dxa"/>
            <w:vAlign w:val="center"/>
          </w:tcPr>
          <w:p w14:paraId="1D75DE01" w14:textId="77059683" w:rsidR="00FF6944"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6DC8ACF" w14:textId="77777777" w:rsidTr="000C47D1">
        <w:tc>
          <w:tcPr>
            <w:tcW w:w="3551" w:type="dxa"/>
            <w:shd w:val="clear" w:color="auto" w:fill="DBE5F1"/>
          </w:tcPr>
          <w:p w14:paraId="32DDE614"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05D065C3"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75C5FE0A"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47AFB37A"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3A853440"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2332486E"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0F021516"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5DEF9946"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4BD7F9AE"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37926D97"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07830A7B"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r w:rsidRPr="000C47D1">
        <w:rPr>
          <w:rFonts w:ascii="Verdana" w:eastAsia="Times New Roman" w:hAnsi="Verdana" w:cs="Times New Roman"/>
          <w:sz w:val="20"/>
          <w:szCs w:val="20"/>
        </w:rPr>
        <w:br w:type="page"/>
      </w:r>
    </w:p>
    <w:p w14:paraId="4935D53E" w14:textId="360BB89A" w:rsidR="000C47D1" w:rsidRPr="000C47D1" w:rsidRDefault="000C47D1" w:rsidP="002165B3">
      <w:pPr>
        <w:pBdr>
          <w:top w:val="single" w:sz="4" w:space="1" w:color="auto"/>
          <w:left w:val="single" w:sz="4" w:space="0"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0C47D1">
        <w:rPr>
          <w:rFonts w:eastAsia="Arial Unicode MS" w:cs="Times New Roman"/>
          <w:b/>
          <w:sz w:val="32"/>
          <w:szCs w:val="32"/>
          <w:bdr w:val="nil"/>
        </w:rPr>
        <w:lastRenderedPageBreak/>
        <w:t>Technical and Professional Ability A</w:t>
      </w:r>
      <w:r w:rsidR="00FF6944">
        <w:rPr>
          <w:rFonts w:eastAsia="Arial Unicode MS" w:cs="Times New Roman"/>
          <w:b/>
          <w:sz w:val="32"/>
          <w:szCs w:val="32"/>
          <w:bdr w:val="nil"/>
        </w:rPr>
        <w:t>5</w:t>
      </w:r>
      <w:r w:rsidRPr="000C47D1">
        <w:rPr>
          <w:rFonts w:eastAsia="Arial Unicode MS" w:cs="Times New Roman"/>
          <w:b/>
          <w:sz w:val="32"/>
          <w:szCs w:val="32"/>
          <w:bdr w:val="nil"/>
        </w:rPr>
        <w:t>-A</w:t>
      </w:r>
      <w:r w:rsidR="007508C9">
        <w:rPr>
          <w:rFonts w:eastAsia="Arial Unicode MS" w:cs="Times New Roman"/>
          <w:b/>
          <w:sz w:val="32"/>
          <w:szCs w:val="32"/>
          <w:bdr w:val="nil"/>
        </w:rPr>
        <w:t>9</w:t>
      </w:r>
    </w:p>
    <w:p w14:paraId="31428D15" w14:textId="77777777" w:rsidR="000C47D1"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5623F130" w14:textId="77777777" w:rsidR="00FF6944" w:rsidRPr="000C47D1" w:rsidRDefault="00FF6944"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2" w:name="_Toc235614719"/>
      <w:r w:rsidRPr="53C7AC22">
        <w:rPr>
          <w:rFonts w:eastAsia="Helvetica"/>
          <w:b/>
          <w:bCs/>
          <w:color w:val="FFFFFF"/>
          <w:sz w:val="24"/>
          <w:szCs w:val="24"/>
          <w:bdr w:val="nil"/>
        </w:rPr>
        <w:t>A5: Data Protection</w:t>
      </w:r>
      <w:bookmarkEnd w:id="22"/>
    </w:p>
    <w:p w14:paraId="3BE89D39" w14:textId="77777777" w:rsidR="00FF6944" w:rsidRPr="000C47D1" w:rsidRDefault="00FF6944" w:rsidP="00FF6944">
      <w:pPr>
        <w:spacing w:after="0" w:line="240" w:lineRule="auto"/>
        <w:contextualSpacing/>
        <w:rPr>
          <w:rFonts w:ascii="Verdana" w:eastAsia="Times New Roman" w:hAnsi="Verdana" w:cs="Times New Roman"/>
          <w:b/>
          <w:u w:val="single"/>
        </w:rPr>
      </w:pPr>
    </w:p>
    <w:p w14:paraId="65E464ED" w14:textId="77777777" w:rsidR="00FF6944" w:rsidRPr="000C47D1" w:rsidRDefault="00FF6944" w:rsidP="0044582B">
      <w:pPr>
        <w:widowControl w:val="0"/>
        <w:pBdr>
          <w:top w:val="nil"/>
          <w:left w:val="nil"/>
          <w:bottom w:val="nil"/>
          <w:right w:val="nil"/>
          <w:between w:val="nil"/>
          <w:bar w:val="nil"/>
        </w:pBdr>
        <w:spacing w:after="0"/>
        <w:ind w:right="-20"/>
        <w:jc w:val="both"/>
        <w:rPr>
          <w:rFonts w:eastAsia="Arial Unicode MS"/>
          <w:bdr w:val="nil"/>
        </w:rPr>
      </w:pPr>
      <w:r w:rsidRPr="000C47D1">
        <w:rPr>
          <w:rFonts w:eastAsia="Arial Unicode MS"/>
          <w:bdr w:val="nil"/>
        </w:rPr>
        <w:t xml:space="preserve">The Tenderer must ensure that the security of Personal Data </w:t>
      </w:r>
      <w:proofErr w:type="gramStart"/>
      <w:r w:rsidRPr="000C47D1">
        <w:rPr>
          <w:rFonts w:eastAsia="Arial Unicode MS"/>
          <w:bdr w:val="nil"/>
        </w:rPr>
        <w:t>at all times</w:t>
      </w:r>
      <w:proofErr w:type="gramEnd"/>
      <w:r w:rsidRPr="000C47D1">
        <w:rPr>
          <w:rFonts w:eastAsia="Arial Unicode MS"/>
          <w:bdr w:val="nil"/>
        </w:rPr>
        <w:t xml:space="preserve">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p w14:paraId="0600D468" w14:textId="77777777" w:rsidR="00FF6944" w:rsidRPr="000C47D1" w:rsidRDefault="00FF6944" w:rsidP="0044582B">
      <w:pPr>
        <w:widowControl w:val="0"/>
        <w:pBdr>
          <w:top w:val="nil"/>
          <w:left w:val="nil"/>
          <w:bottom w:val="nil"/>
          <w:right w:val="nil"/>
          <w:between w:val="nil"/>
          <w:bar w:val="nil"/>
        </w:pBdr>
        <w:spacing w:after="0"/>
        <w:ind w:right="-20"/>
        <w:jc w:val="both"/>
        <w:rPr>
          <w:rFonts w:eastAsia="Arial Unicode MS"/>
          <w:bdr w:val="nil"/>
        </w:rPr>
      </w:pPr>
    </w:p>
    <w:p w14:paraId="68E15A5E" w14:textId="77777777" w:rsidR="00FF6944" w:rsidRPr="000C47D1" w:rsidRDefault="00FF6944"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FF6944" w:rsidRPr="00BC0DBE" w14:paraId="6D80215F" w14:textId="77777777">
        <w:tc>
          <w:tcPr>
            <w:tcW w:w="3551" w:type="dxa"/>
            <w:shd w:val="clear" w:color="auto" w:fill="DBE5F1"/>
            <w:vAlign w:val="center"/>
          </w:tcPr>
          <w:p w14:paraId="2854B805" w14:textId="77777777" w:rsidR="00FF6944" w:rsidRPr="000C47D1" w:rsidRDefault="00FF6944"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5524528F" w14:textId="77777777" w:rsidR="00FF6944"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0C47D1" w14:paraId="57184E76" w14:textId="77777777">
        <w:tc>
          <w:tcPr>
            <w:tcW w:w="3551" w:type="dxa"/>
            <w:shd w:val="clear" w:color="auto" w:fill="DBE5F1"/>
          </w:tcPr>
          <w:p w14:paraId="678D2927" w14:textId="77777777" w:rsidR="00FF6944" w:rsidRPr="000C47D1" w:rsidRDefault="00FF6944"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2D70AFE2" w14:textId="77777777" w:rsidR="00FF6944" w:rsidRPr="000C47D1" w:rsidRDefault="00FF6944"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3AAF8657"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13EFC0"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00550F49"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7617F088"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DB0BA7" w14:textId="77777777" w:rsidR="00185DB7" w:rsidRDefault="00185DB7" w:rsidP="0044582B">
      <w:pPr>
        <w:pBdr>
          <w:top w:val="nil"/>
          <w:left w:val="nil"/>
          <w:bottom w:val="nil"/>
          <w:right w:val="nil"/>
          <w:between w:val="nil"/>
          <w:bar w:val="nil"/>
        </w:pBdr>
        <w:spacing w:after="0"/>
        <w:jc w:val="both"/>
        <w:rPr>
          <w:rFonts w:eastAsia="Arial Unicode MS" w:cs="Arial"/>
          <w:sz w:val="24"/>
          <w:szCs w:val="24"/>
          <w:bdr w:val="nil"/>
        </w:rPr>
      </w:pPr>
    </w:p>
    <w:p w14:paraId="1D8D165C" w14:textId="77B23C97" w:rsidR="00972059"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3" w:name="_Toc235614720"/>
      <w:r w:rsidRPr="53C7AC22">
        <w:rPr>
          <w:rFonts w:eastAsia="Helvetica"/>
          <w:b/>
          <w:bCs/>
          <w:color w:val="FFFFFF"/>
          <w:sz w:val="24"/>
          <w:szCs w:val="24"/>
          <w:bdr w:val="nil"/>
        </w:rPr>
        <w:t>A6: Quality Assurance &amp; Accreditation</w:t>
      </w:r>
      <w:bookmarkEnd w:id="23"/>
    </w:p>
    <w:p w14:paraId="2B005051" w14:textId="5105C20C" w:rsidR="000C47D1" w:rsidRPr="000C47D1" w:rsidRDefault="000C47D1" w:rsidP="0044582B">
      <w:pPr>
        <w:widowControl w:val="0"/>
        <w:pBdr>
          <w:top w:val="nil"/>
          <w:left w:val="nil"/>
          <w:bottom w:val="nil"/>
          <w:right w:val="nil"/>
          <w:between w:val="nil"/>
        </w:pBdr>
        <w:spacing w:after="0"/>
        <w:ind w:right="-20"/>
        <w:contextualSpacing/>
        <w:jc w:val="both"/>
        <w:rPr>
          <w:color w:val="000000" w:themeColor="text1"/>
        </w:rPr>
      </w:pPr>
    </w:p>
    <w:p w14:paraId="440880A5" w14:textId="598D06C3" w:rsidR="000C47D1" w:rsidRPr="000C47D1" w:rsidRDefault="65F156C3" w:rsidP="0044582B">
      <w:pPr>
        <w:widowControl w:val="0"/>
        <w:pBdr>
          <w:top w:val="nil"/>
          <w:left w:val="nil"/>
          <w:bottom w:val="nil"/>
          <w:right w:val="nil"/>
          <w:between w:val="nil"/>
        </w:pBdr>
        <w:spacing w:after="0"/>
        <w:ind w:right="-20"/>
        <w:contextualSpacing/>
        <w:jc w:val="both"/>
        <w:rPr>
          <w:color w:val="000000" w:themeColor="text1"/>
        </w:rPr>
      </w:pPr>
      <w:r w:rsidRPr="5CD38A58">
        <w:rPr>
          <w:color w:val="000000" w:themeColor="text1"/>
        </w:rPr>
        <w:t>A certificate confirming an accreditation (e.g. accredited partnership) exists between the source manufacturer and the Tenderer for the proposed solution, confirming the Tenderer’s ability as authorised provider of the solution to the Contracting Authority. </w:t>
      </w:r>
    </w:p>
    <w:p w14:paraId="2CC2657C" w14:textId="41E18DCF" w:rsidR="000C47D1" w:rsidRPr="000C47D1" w:rsidRDefault="000C47D1" w:rsidP="0044582B">
      <w:pPr>
        <w:widowControl w:val="0"/>
        <w:pBdr>
          <w:top w:val="nil"/>
          <w:left w:val="nil"/>
          <w:bottom w:val="nil"/>
          <w:right w:val="nil"/>
          <w:between w:val="nil"/>
        </w:pBdr>
        <w:spacing w:after="0"/>
        <w:ind w:right="-20"/>
        <w:contextualSpacing/>
        <w:jc w:val="both"/>
        <w:rPr>
          <w:rFonts w:ascii="Times New Roman" w:eastAsia="Times New Roman" w:hAnsi="Times New Roman" w:cs="Times New Roman"/>
          <w:color w:val="000000" w:themeColor="text1"/>
        </w:rPr>
      </w:pPr>
    </w:p>
    <w:p w14:paraId="389D8CEA" w14:textId="1CAC830B" w:rsidR="000C47D1" w:rsidRPr="000C47D1" w:rsidRDefault="65F156C3" w:rsidP="0044582B">
      <w:pPr>
        <w:pBdr>
          <w:top w:val="nil"/>
          <w:left w:val="nil"/>
          <w:bottom w:val="nil"/>
          <w:right w:val="nil"/>
          <w:between w:val="nil"/>
        </w:pBdr>
        <w:tabs>
          <w:tab w:val="left" w:pos="397"/>
        </w:tabs>
        <w:spacing w:after="100"/>
        <w:rPr>
          <w:color w:val="000000" w:themeColor="text1"/>
        </w:rPr>
      </w:pPr>
      <w:r w:rsidRPr="5CD38A58">
        <w:rPr>
          <w:i/>
          <w:iCs/>
          <w:color w:val="000000" w:themeColor="text1"/>
        </w:rPr>
        <w:t>Please confirm below that this information has been submitted with your tender response and the Appendix number of the information provided:</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40"/>
        <w:gridCol w:w="3270"/>
      </w:tblGrid>
      <w:tr w:rsidR="5CD38A58" w14:paraId="626B2D0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vAlign w:val="center"/>
          </w:tcPr>
          <w:p w14:paraId="41027D71" w14:textId="598921D7" w:rsidR="5CD38A58" w:rsidRDefault="5CD38A58" w:rsidP="0044582B">
            <w:pPr>
              <w:pBdr>
                <w:top w:val="nil"/>
                <w:left w:val="nil"/>
                <w:bottom w:val="nil"/>
                <w:right w:val="nil"/>
                <w:between w:val="nil"/>
              </w:pBdr>
              <w:spacing w:after="0"/>
            </w:pPr>
            <w:r w:rsidRPr="5CD38A58">
              <w:rPr>
                <w:b/>
                <w:bCs/>
              </w:rPr>
              <w:t>Confirm Yes/No</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080872" w14:textId="3650137F" w:rsidR="5CD38A58" w:rsidRDefault="00C150ED" w:rsidP="0044582B">
            <w:pPr>
              <w:pBdr>
                <w:top w:val="nil"/>
                <w:left w:val="nil"/>
                <w:bottom w:val="nil"/>
                <w:right w:val="nil"/>
                <w:between w:val="nil"/>
              </w:pBdr>
              <w:spacing w:after="0"/>
              <w:rPr>
                <w:rFonts w:ascii="Times New Roman" w:eastAsia="Times New Roman" w:hAnsi="Times New Roman" w:cs="Times New Roman"/>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5CD38A58" w14:paraId="7105CB1F"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3D135A33" w14:textId="5C03310F" w:rsidR="5CD38A58" w:rsidRDefault="5CD38A58" w:rsidP="0044582B">
            <w:pPr>
              <w:pBdr>
                <w:top w:val="nil"/>
                <w:left w:val="nil"/>
                <w:bottom w:val="nil"/>
                <w:right w:val="nil"/>
                <w:between w:val="nil"/>
              </w:pBdr>
              <w:spacing w:after="0"/>
            </w:pPr>
            <w:r w:rsidRPr="5CD38A58">
              <w:rPr>
                <w:b/>
                <w:bCs/>
              </w:rPr>
              <w:t>Appendix Number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5CBF36B" w14:textId="42AC3F67" w:rsidR="5CD38A58"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14:paraId="5B765B9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D86746E" w14:textId="1B80173F" w:rsidR="5CD38A58" w:rsidRDefault="5CD38A58" w:rsidP="0044582B">
            <w:pPr>
              <w:pBdr>
                <w:top w:val="nil"/>
                <w:left w:val="nil"/>
                <w:bottom w:val="nil"/>
                <w:right w:val="nil"/>
                <w:between w:val="nil"/>
              </w:pBdr>
              <w:spacing w:after="0"/>
            </w:pPr>
            <w:r w:rsidRPr="5CD38A58">
              <w:rPr>
                <w:b/>
                <w:bCs/>
              </w:rPr>
              <w:t>Expiry Date of Certification</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668A05A" w14:textId="6E5A528C" w:rsidR="5CD38A58"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14:paraId="731FE8B2"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4E34B4FC" w14:textId="721D3A83" w:rsidR="5CD38A58" w:rsidRDefault="00950267" w:rsidP="0044582B">
            <w:pPr>
              <w:pBdr>
                <w:top w:val="nil"/>
                <w:left w:val="nil"/>
                <w:bottom w:val="nil"/>
                <w:right w:val="nil"/>
                <w:between w:val="nil"/>
              </w:pBdr>
              <w:spacing w:after="0"/>
            </w:pPr>
            <w:r>
              <w:rPr>
                <w:b/>
                <w:bCs/>
              </w:rPr>
              <w:t xml:space="preserve">We are the </w:t>
            </w:r>
            <w:r w:rsidR="5CD38A58" w:rsidRPr="5CD38A58">
              <w:rPr>
                <w:b/>
                <w:bCs/>
              </w:rPr>
              <w:t>Source Manufacturer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697444B5" w14:textId="1EF0C911" w:rsidR="5CD38A58" w:rsidRDefault="00C150ED" w:rsidP="0044582B">
            <w:pPr>
              <w:pBdr>
                <w:top w:val="nil"/>
                <w:left w:val="nil"/>
                <w:bottom w:val="nil"/>
                <w:right w:val="nil"/>
                <w:between w:val="nil"/>
              </w:pBdr>
              <w:spacing w:after="0"/>
              <w:rPr>
                <w:rFonts w:ascii="Times New Roman" w:eastAsia="Times New Roman" w:hAnsi="Times New Roman" w:cs="Times New Roman"/>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0AD11ED1" w14:textId="2C823129" w:rsidR="000C47D1" w:rsidRPr="000C47D1" w:rsidRDefault="000C47D1" w:rsidP="0044582B">
      <w:pPr>
        <w:pBdr>
          <w:top w:val="nil"/>
          <w:left w:val="nil"/>
          <w:bottom w:val="nil"/>
          <w:right w:val="nil"/>
          <w:between w:val="nil"/>
        </w:pBdr>
        <w:tabs>
          <w:tab w:val="left" w:pos="397"/>
        </w:tabs>
        <w:spacing w:after="100"/>
        <w:rPr>
          <w:color w:val="000000" w:themeColor="text1"/>
          <w:bdr w:val="nil"/>
        </w:rPr>
      </w:pPr>
    </w:p>
    <w:p w14:paraId="1397EC9A" w14:textId="77777777" w:rsidR="000C47D1" w:rsidRDefault="000C47D1" w:rsidP="0044582B">
      <w:pPr>
        <w:pBdr>
          <w:top w:val="nil"/>
          <w:left w:val="nil"/>
          <w:bottom w:val="nil"/>
          <w:right w:val="nil"/>
          <w:between w:val="nil"/>
          <w:bar w:val="nil"/>
        </w:pBdr>
        <w:spacing w:after="0"/>
        <w:jc w:val="both"/>
        <w:rPr>
          <w:rFonts w:eastAsia="Arial Unicode MS" w:cs="Arial"/>
          <w:bdr w:val="nil"/>
        </w:rPr>
      </w:pPr>
    </w:p>
    <w:p w14:paraId="49DC1870"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73433D65"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463F196C"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26C69E07"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7115D49F"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025832CF"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3A1D118A"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348FD837"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309A34A1" w14:textId="77777777" w:rsidR="003E0E25" w:rsidRDefault="003E0E25" w:rsidP="0044582B">
      <w:pPr>
        <w:pBdr>
          <w:top w:val="nil"/>
          <w:left w:val="nil"/>
          <w:bottom w:val="nil"/>
          <w:right w:val="nil"/>
          <w:between w:val="nil"/>
          <w:bar w:val="nil"/>
        </w:pBdr>
        <w:spacing w:after="0"/>
        <w:jc w:val="both"/>
        <w:rPr>
          <w:rFonts w:eastAsia="Arial Unicode MS" w:cs="Arial"/>
          <w:bdr w:val="nil"/>
        </w:rPr>
      </w:pPr>
    </w:p>
    <w:p w14:paraId="7AFF45AB" w14:textId="77777777" w:rsidR="00E9230E" w:rsidRPr="000C47D1" w:rsidRDefault="00E9230E" w:rsidP="0044582B">
      <w:pPr>
        <w:pBdr>
          <w:top w:val="nil"/>
          <w:left w:val="nil"/>
          <w:bottom w:val="nil"/>
          <w:right w:val="nil"/>
          <w:between w:val="nil"/>
          <w:bar w:val="nil"/>
        </w:pBdr>
        <w:spacing w:after="0"/>
        <w:jc w:val="both"/>
        <w:rPr>
          <w:rFonts w:eastAsia="Arial Unicode MS" w:cs="Arial"/>
          <w:bdr w:val="nil"/>
        </w:rPr>
      </w:pPr>
    </w:p>
    <w:p w14:paraId="769A6F07" w14:textId="66D2D0F8"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4" w:name="_Toc235614721"/>
      <w:r w:rsidRPr="53C7AC22">
        <w:rPr>
          <w:rFonts w:eastAsia="Helvetica"/>
          <w:b/>
          <w:bCs/>
          <w:color w:val="FFFFFF"/>
          <w:sz w:val="24"/>
          <w:szCs w:val="24"/>
          <w:bdr w:val="nil"/>
        </w:rPr>
        <w:lastRenderedPageBreak/>
        <w:t>A7: Organisational Summary</w:t>
      </w:r>
      <w:bookmarkEnd w:id="24"/>
    </w:p>
    <w:p w14:paraId="717F64B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p w14:paraId="3F46B5F0" w14:textId="77777777" w:rsidR="000C47D1" w:rsidRPr="000C47D1" w:rsidRDefault="000C47D1" w:rsidP="0044582B">
      <w:pPr>
        <w:pBdr>
          <w:top w:val="nil"/>
          <w:left w:val="nil"/>
          <w:bottom w:val="nil"/>
          <w:right w:val="nil"/>
          <w:between w:val="nil"/>
          <w:bar w:val="nil"/>
        </w:pBdr>
        <w:spacing w:after="0"/>
        <w:rPr>
          <w:rFonts w:eastAsia="Arial Unicode MS" w:cs="Times New Roman"/>
          <w:bdr w:val="nil"/>
        </w:rPr>
      </w:pPr>
      <w:r w:rsidRPr="000C47D1">
        <w:rPr>
          <w:rFonts w:eastAsia="Arial Unicode MS" w:cs="Arial"/>
          <w:bdr w:val="nil"/>
        </w:rPr>
        <w:t>Please complete the following table(s) with your Company Summary.  If the Tenderer is a grouping, separate information must be completed for each group member.</w:t>
      </w:r>
    </w:p>
    <w:p w14:paraId="16BE97B9" w14:textId="77777777" w:rsidR="000C47D1" w:rsidRPr="000C47D1" w:rsidRDefault="000C47D1" w:rsidP="0044582B">
      <w:pPr>
        <w:pBdr>
          <w:top w:val="nil"/>
          <w:left w:val="nil"/>
          <w:bottom w:val="nil"/>
          <w:right w:val="nil"/>
          <w:between w:val="nil"/>
          <w:bar w:val="nil"/>
        </w:pBdr>
        <w:spacing w:after="0"/>
        <w:rPr>
          <w:rFonts w:eastAsia="Arial Unicode MS" w:cs="Times New Roman"/>
          <w:bdr w:val="nil"/>
        </w:rPr>
      </w:pPr>
    </w:p>
    <w:tbl>
      <w:tblPr>
        <w:tblW w:w="9214"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575"/>
        <w:gridCol w:w="6639"/>
      </w:tblGrid>
      <w:tr w:rsidR="000C47D1" w:rsidRPr="000C47D1" w14:paraId="54685D25" w14:textId="77777777">
        <w:trPr>
          <w:trHeight w:val="552"/>
          <w:jc w:val="center"/>
        </w:trPr>
        <w:tc>
          <w:tcPr>
            <w:tcW w:w="2575" w:type="dxa"/>
            <w:shd w:val="clear" w:color="auto" w:fill="DEEAF6"/>
          </w:tcPr>
          <w:p w14:paraId="28CF5E63"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Contact Name:</w:t>
            </w:r>
          </w:p>
        </w:tc>
        <w:tc>
          <w:tcPr>
            <w:tcW w:w="6639" w:type="dxa"/>
            <w:vAlign w:val="center"/>
          </w:tcPr>
          <w:p w14:paraId="3664CF10"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36E106AB" w14:textId="77777777">
        <w:trPr>
          <w:trHeight w:val="545"/>
          <w:jc w:val="center"/>
        </w:trPr>
        <w:tc>
          <w:tcPr>
            <w:tcW w:w="2575" w:type="dxa"/>
            <w:shd w:val="clear" w:color="auto" w:fill="DEEAF6"/>
          </w:tcPr>
          <w:p w14:paraId="42CA4775"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Address:</w:t>
            </w:r>
          </w:p>
        </w:tc>
        <w:tc>
          <w:tcPr>
            <w:tcW w:w="6639" w:type="dxa"/>
            <w:vAlign w:val="center"/>
          </w:tcPr>
          <w:p w14:paraId="6524265F"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6FAD7E4C" w14:textId="77777777">
        <w:trPr>
          <w:jc w:val="center"/>
        </w:trPr>
        <w:tc>
          <w:tcPr>
            <w:tcW w:w="2575" w:type="dxa"/>
            <w:shd w:val="clear" w:color="auto" w:fill="DEEAF6"/>
            <w:vAlign w:val="center"/>
          </w:tcPr>
          <w:p w14:paraId="71C9A722"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Landline telephone number:</w:t>
            </w:r>
          </w:p>
        </w:tc>
        <w:tc>
          <w:tcPr>
            <w:tcW w:w="6639" w:type="dxa"/>
            <w:vAlign w:val="center"/>
          </w:tcPr>
          <w:p w14:paraId="601DBB76"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2864BCB" w14:textId="77777777">
        <w:trPr>
          <w:trHeight w:val="376"/>
          <w:jc w:val="center"/>
        </w:trPr>
        <w:tc>
          <w:tcPr>
            <w:tcW w:w="2575" w:type="dxa"/>
            <w:shd w:val="clear" w:color="auto" w:fill="DEEAF6"/>
            <w:vAlign w:val="center"/>
          </w:tcPr>
          <w:p w14:paraId="6DD3210B"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Mobile number:</w:t>
            </w:r>
          </w:p>
        </w:tc>
        <w:tc>
          <w:tcPr>
            <w:tcW w:w="6639" w:type="dxa"/>
            <w:vAlign w:val="center"/>
          </w:tcPr>
          <w:p w14:paraId="57A79184"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1BFD574" w14:textId="77777777">
        <w:trPr>
          <w:jc w:val="center"/>
        </w:trPr>
        <w:tc>
          <w:tcPr>
            <w:tcW w:w="2575" w:type="dxa"/>
            <w:shd w:val="clear" w:color="auto" w:fill="DEEAF6"/>
            <w:vAlign w:val="center"/>
          </w:tcPr>
          <w:p w14:paraId="05169898"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Out of hours contact telephone number:</w:t>
            </w:r>
          </w:p>
        </w:tc>
        <w:tc>
          <w:tcPr>
            <w:tcW w:w="6639" w:type="dxa"/>
            <w:vAlign w:val="center"/>
          </w:tcPr>
          <w:p w14:paraId="4EE8BDA2"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32EA3E4" w14:textId="77777777">
        <w:trPr>
          <w:trHeight w:val="515"/>
          <w:jc w:val="center"/>
        </w:trPr>
        <w:tc>
          <w:tcPr>
            <w:tcW w:w="2575" w:type="dxa"/>
            <w:shd w:val="clear" w:color="auto" w:fill="DEEAF6"/>
            <w:vAlign w:val="center"/>
          </w:tcPr>
          <w:p w14:paraId="476CA8AB"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Email address:</w:t>
            </w:r>
          </w:p>
        </w:tc>
        <w:tc>
          <w:tcPr>
            <w:tcW w:w="6639" w:type="dxa"/>
            <w:vAlign w:val="center"/>
          </w:tcPr>
          <w:p w14:paraId="2E8F86AF"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1FCE3E33" w14:textId="77777777">
        <w:trPr>
          <w:trHeight w:val="515"/>
          <w:jc w:val="center"/>
        </w:trPr>
        <w:tc>
          <w:tcPr>
            <w:tcW w:w="9214" w:type="dxa"/>
            <w:gridSpan w:val="2"/>
            <w:shd w:val="clear" w:color="auto" w:fill="DEEAF6"/>
            <w:vAlign w:val="center"/>
          </w:tcPr>
          <w:p w14:paraId="3F524422" w14:textId="77777777" w:rsidR="000C47D1" w:rsidRPr="000C47D1" w:rsidRDefault="000C47D1" w:rsidP="0044582B">
            <w:pPr>
              <w:pBdr>
                <w:top w:val="nil"/>
                <w:left w:val="nil"/>
                <w:bottom w:val="nil"/>
                <w:right w:val="nil"/>
                <w:between w:val="nil"/>
                <w:bar w:val="nil"/>
              </w:pBdr>
              <w:tabs>
                <w:tab w:val="left" w:pos="397"/>
              </w:tabs>
              <w:spacing w:after="100"/>
              <w:rPr>
                <w:rFonts w:asciiTheme="minorHAnsi" w:eastAsia="Arial Unicode MS" w:hAnsiTheme="minorHAnsi" w:cstheme="minorHAnsi"/>
                <w:bdr w:val="nil"/>
              </w:rPr>
            </w:pPr>
          </w:p>
          <w:p w14:paraId="538ECDE5" w14:textId="77777777" w:rsidR="00983B18" w:rsidRPr="00727119" w:rsidRDefault="00983B18" w:rsidP="0044582B">
            <w:pPr>
              <w:rPr>
                <w:rFonts w:asciiTheme="minorHAnsi" w:hAnsiTheme="minorHAnsi" w:cstheme="minorHAnsi"/>
                <w:b/>
              </w:rPr>
            </w:pPr>
            <w:r w:rsidRPr="00727119">
              <w:rPr>
                <w:rFonts w:asciiTheme="minorHAnsi" w:hAnsiTheme="minorHAnsi" w:cstheme="minorHAnsi"/>
                <w:b/>
                <w:bCs/>
              </w:rPr>
              <w:t>Please provide a brief company profile including an organisation chart</w:t>
            </w:r>
          </w:p>
          <w:p w14:paraId="5C335EAA" w14:textId="6AB0101B" w:rsidR="000C47D1" w:rsidRPr="000C47D1" w:rsidRDefault="00983B18" w:rsidP="0044582B">
            <w:pPr>
              <w:rPr>
                <w:rFonts w:asciiTheme="minorHAnsi" w:hAnsiTheme="minorHAnsi" w:cstheme="minorHAnsi"/>
                <w:b/>
                <w:i/>
                <w:iCs/>
                <w:color w:val="FF0000"/>
              </w:rPr>
            </w:pPr>
            <w:r w:rsidRPr="00727119">
              <w:rPr>
                <w:rFonts w:asciiTheme="minorHAnsi" w:hAnsiTheme="minorHAnsi" w:cstheme="minorHAnsi"/>
                <w:b/>
                <w:i/>
                <w:iCs/>
                <w:color w:val="FF0000"/>
              </w:rPr>
              <w:t>(Please expand this box as necessary)</w:t>
            </w:r>
          </w:p>
          <w:p w14:paraId="39C398EB"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bl>
    <w:p w14:paraId="4634E14D" w14:textId="77777777" w:rsidR="000C47D1" w:rsidRDefault="000C47D1"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07481BE7" w14:textId="77777777" w:rsidR="003E0E25" w:rsidRPr="000C47D1" w:rsidRDefault="003E0E25"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084A3860" w14:textId="5364C867"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5" w:name="_Toc235614722"/>
      <w:r w:rsidRPr="53C7AC22">
        <w:rPr>
          <w:rFonts w:eastAsia="Helvetica"/>
          <w:b/>
          <w:bCs/>
          <w:color w:val="FFFFFF"/>
          <w:sz w:val="24"/>
          <w:szCs w:val="24"/>
          <w:bdr w:val="nil"/>
        </w:rPr>
        <w:t>A8: Previous Experience</w:t>
      </w:r>
      <w:bookmarkEnd w:id="25"/>
    </w:p>
    <w:p w14:paraId="67C85F8D" w14:textId="77777777" w:rsidR="000C47D1" w:rsidRPr="000C47D1" w:rsidRDefault="000C47D1" w:rsidP="0044582B">
      <w:pPr>
        <w:pBdr>
          <w:top w:val="nil"/>
          <w:left w:val="nil"/>
          <w:bottom w:val="nil"/>
          <w:right w:val="nil"/>
          <w:between w:val="nil"/>
          <w:bar w:val="nil"/>
        </w:pBdr>
        <w:spacing w:after="0"/>
        <w:jc w:val="both"/>
        <w:rPr>
          <w:rFonts w:ascii="Times New Roman" w:eastAsia="Arial Unicode MS" w:hAnsi="Times New Roman" w:cs="Arial"/>
          <w:bdr w:val="nil"/>
        </w:rPr>
      </w:pPr>
    </w:p>
    <w:p w14:paraId="0B2AAF1F" w14:textId="1EFCF585" w:rsidR="00622EDD" w:rsidRDefault="00622EDD" w:rsidP="0044582B">
      <w:pPr>
        <w:spacing w:after="0"/>
        <w:jc w:val="both"/>
        <w:textAlignment w:val="baseline"/>
        <w:rPr>
          <w:rFonts w:eastAsia="Times New Roman"/>
          <w:lang w:eastAsia="en-IE"/>
        </w:rPr>
      </w:pPr>
      <w:r w:rsidRPr="002E3AA1">
        <w:rPr>
          <w:rFonts w:eastAsia="Times New Roman"/>
          <w:lang w:eastAsia="en-IE"/>
        </w:rPr>
        <w:t xml:space="preserve">Please provide details of </w:t>
      </w:r>
      <w:r>
        <w:rPr>
          <w:rFonts w:eastAsia="Times New Roman"/>
          <w:lang w:eastAsia="en-IE"/>
        </w:rPr>
        <w:t>two (</w:t>
      </w:r>
      <w:r w:rsidR="00943E59">
        <w:rPr>
          <w:rFonts w:eastAsia="Times New Roman"/>
          <w:lang w:eastAsia="en-IE"/>
        </w:rPr>
        <w:t>2)</w:t>
      </w:r>
      <w:r w:rsidR="00943E59" w:rsidRPr="002E3AA1">
        <w:rPr>
          <w:rFonts w:eastAsia="Times New Roman"/>
          <w:lang w:eastAsia="en-IE"/>
        </w:rPr>
        <w:t xml:space="preserve"> contracts</w:t>
      </w:r>
      <w:r w:rsidRPr="002E3AA1">
        <w:rPr>
          <w:rFonts w:eastAsia="Times New Roman"/>
          <w:lang w:eastAsia="en-IE"/>
        </w:rPr>
        <w:t xml:space="preserve"> undertaken within the last</w:t>
      </w:r>
      <w:r>
        <w:rPr>
          <w:rFonts w:eastAsia="Times New Roman"/>
          <w:lang w:eastAsia="en-IE"/>
        </w:rPr>
        <w:t xml:space="preserve"> three</w:t>
      </w:r>
      <w:r w:rsidRPr="002E3AA1">
        <w:rPr>
          <w:rFonts w:eastAsia="Times New Roman"/>
          <w:lang w:eastAsia="en-IE"/>
        </w:rPr>
        <w:t xml:space="preserve"> </w:t>
      </w:r>
      <w:r>
        <w:rPr>
          <w:rFonts w:eastAsia="Times New Roman"/>
          <w:lang w:eastAsia="en-IE"/>
        </w:rPr>
        <w:t>(</w:t>
      </w:r>
      <w:r w:rsidRPr="002E3AA1">
        <w:rPr>
          <w:rFonts w:eastAsia="Times New Roman"/>
          <w:lang w:eastAsia="en-IE"/>
        </w:rPr>
        <w:t>3</w:t>
      </w:r>
      <w:r>
        <w:rPr>
          <w:rFonts w:eastAsia="Times New Roman"/>
          <w:lang w:eastAsia="en-IE"/>
        </w:rPr>
        <w:t>)</w:t>
      </w:r>
      <w:r w:rsidRPr="002E3AA1">
        <w:rPr>
          <w:rFonts w:eastAsia="Times New Roman"/>
          <w:lang w:eastAsia="en-IE"/>
        </w:rPr>
        <w:t xml:space="preserve"> years that demonstrate your experience of successfully providing a service of similar scope, scale and complexity to the service anticipated under this contract. Be very clear what </w:t>
      </w:r>
      <w:r w:rsidRPr="002E3AA1">
        <w:rPr>
          <w:rFonts w:eastAsia="Times New Roman"/>
          <w:b/>
          <w:bCs/>
          <w:u w:val="single"/>
          <w:lang w:eastAsia="en-IE"/>
        </w:rPr>
        <w:t>your</w:t>
      </w:r>
      <w:r w:rsidRPr="002E3AA1">
        <w:rPr>
          <w:rFonts w:eastAsia="Times New Roman"/>
          <w:lang w:eastAsia="en-IE"/>
        </w:rPr>
        <w:t xml:space="preserve"> organisation delivered under this contract. </w:t>
      </w:r>
    </w:p>
    <w:p w14:paraId="49A155EA" w14:textId="2CB9922F" w:rsidR="00A56360" w:rsidRDefault="00A56360" w:rsidP="0044582B">
      <w:pPr>
        <w:spacing w:after="0"/>
        <w:jc w:val="both"/>
        <w:textAlignment w:val="baseline"/>
        <w:rPr>
          <w:rFonts w:eastAsia="Times New Roman"/>
          <w:lang w:eastAsia="en-IE"/>
        </w:rPr>
      </w:pPr>
    </w:p>
    <w:p w14:paraId="6DBD3DD9" w14:textId="06E83985" w:rsidR="00A56360" w:rsidRPr="002E3AA1" w:rsidRDefault="00A56360" w:rsidP="0044582B">
      <w:pPr>
        <w:spacing w:after="0"/>
        <w:jc w:val="both"/>
        <w:textAlignment w:val="baseline"/>
        <w:rPr>
          <w:rFonts w:ascii="Segoe UI" w:eastAsia="Times New Roman" w:hAnsi="Segoe UI" w:cs="Segoe UI"/>
          <w:sz w:val="18"/>
          <w:szCs w:val="18"/>
          <w:lang w:eastAsia="en-IE"/>
        </w:rPr>
      </w:pPr>
      <w:r w:rsidRPr="00553F20">
        <w:rPr>
          <w:rFonts w:eastAsia="Times New Roman"/>
          <w:b/>
          <w:bCs/>
          <w:lang w:eastAsia="en-IE"/>
        </w:rPr>
        <w:t>Note</w:t>
      </w:r>
      <w:r>
        <w:rPr>
          <w:rFonts w:eastAsia="Times New Roman"/>
          <w:lang w:eastAsia="en-IE"/>
        </w:rPr>
        <w:t xml:space="preserve">: </w:t>
      </w:r>
      <w:r w:rsidR="00483427">
        <w:rPr>
          <w:rFonts w:eastAsia="Times New Roman"/>
          <w:lang w:eastAsia="en-IE"/>
        </w:rPr>
        <w:t xml:space="preserve">No </w:t>
      </w:r>
      <w:r w:rsidR="00DE01BD">
        <w:rPr>
          <w:rFonts w:eastAsia="Times New Roman"/>
          <w:lang w:eastAsia="en-IE"/>
        </w:rPr>
        <w:t>references</w:t>
      </w:r>
      <w:r>
        <w:rPr>
          <w:rFonts w:eastAsia="Times New Roman"/>
          <w:lang w:eastAsia="en-IE"/>
        </w:rPr>
        <w:t xml:space="preserve"> can be submitted from </w:t>
      </w:r>
      <w:r w:rsidR="00553F20">
        <w:rPr>
          <w:rFonts w:eastAsia="Times New Roman"/>
          <w:lang w:eastAsia="en-IE"/>
        </w:rPr>
        <w:t>the Contracting Authority noted in the title of this Tender Response Document. Please ensure permission has been sought before submitting reference information</w:t>
      </w:r>
      <w:r w:rsidR="00983FFF">
        <w:rPr>
          <w:rFonts w:eastAsia="Times New Roman"/>
          <w:lang w:eastAsia="en-IE"/>
        </w:rPr>
        <w:t xml:space="preserve"> as these will be checked by the evaluation team.</w:t>
      </w:r>
    </w:p>
    <w:p w14:paraId="4E60EF00"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77BDAB30"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r w:rsidRPr="000C47D1">
        <w:rPr>
          <w:rFonts w:eastAsia="Arial Unicode MS" w:cs="Times New Roman"/>
          <w:bdr w:val="nil"/>
        </w:rPr>
        <w:t>Please confirm that this information has been completed and submitted with your tender.</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983B18" w14:paraId="1C8FAF57" w14:textId="77777777" w:rsidTr="000C47D1">
        <w:tc>
          <w:tcPr>
            <w:tcW w:w="3551" w:type="dxa"/>
            <w:shd w:val="clear" w:color="auto" w:fill="DBE5F1"/>
            <w:vAlign w:val="center"/>
          </w:tcPr>
          <w:p w14:paraId="425D489F"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0FB7E317"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F46691B"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5B3B1C1B"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95088D" w14:paraId="4DED2016"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5B215D9"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1BFCD7BD" w14:textId="77777777" w:rsidR="000C47D1" w:rsidRPr="000C47D1" w:rsidRDefault="000C47D1" w:rsidP="0044582B">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1</w:t>
            </w:r>
          </w:p>
        </w:tc>
      </w:tr>
      <w:tr w:rsidR="000C47D1" w:rsidRPr="0095088D" w14:paraId="635ED671"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F4CF3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BD9DE2"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7E7A4100"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855AA41"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19716D76"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p w14:paraId="2F810649" w14:textId="77777777" w:rsidR="000C47D1" w:rsidRPr="000C47D1" w:rsidRDefault="000C47D1" w:rsidP="0044582B">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DADDC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26A3F28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1CA1ED"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lastRenderedPageBreak/>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6C7CBD9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8812D8F"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5EBD7E52"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4A12DBE0"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A9CA7C4"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6DD1245"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02F1FB5A"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089EF0D"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6A494EC"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25B623DE"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8446877"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3685CA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4124A5D6"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78AC8E6"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24A03D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C80F762"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A9F6CFB"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72E1BDD3"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5FAD59D"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Please describe this contract in full</w:t>
            </w:r>
          </w:p>
        </w:tc>
      </w:tr>
      <w:tr w:rsidR="000C47D1" w:rsidRPr="0095088D" w14:paraId="05B748CD"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593C4707"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7DCFA6"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D941A07"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95088D" w14:paraId="349B098F"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95088D" w14:paraId="70F1428F"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70942C"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ascii="Times New Roman" w:eastAsia="Arial Unicode MS" w:hAnsi="Times New Roman" w:cs="Times New Roman"/>
                      <w:bdr w:val="nil"/>
                    </w:rPr>
                    <w:t xml:space="preserve"> </w:t>
                  </w:r>
                  <w:r w:rsidRPr="000C47D1">
                    <w:rPr>
                      <w:rFonts w:eastAsia="Arial Unicode MS" w:cs="Arial"/>
                      <w:bdr w:val="nil"/>
                    </w:rPr>
                    <w:t>Please outline the extent to which this contract is similar in nature and scale to the Contracting Authority’s current requirements.</w:t>
                  </w:r>
                </w:p>
              </w:tc>
            </w:tr>
          </w:tbl>
          <w:p w14:paraId="72935B56"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A23E7F5"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E866344"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3ACA957B" w14:textId="77777777" w:rsidR="000C47D1" w:rsidRPr="000C47D1" w:rsidRDefault="000C47D1" w:rsidP="0044582B">
      <w:pPr>
        <w:pBdr>
          <w:top w:val="nil"/>
          <w:left w:val="nil"/>
          <w:bottom w:val="nil"/>
          <w:right w:val="nil"/>
          <w:between w:val="nil"/>
          <w:bar w:val="nil"/>
        </w:pBdr>
        <w:spacing w:after="0"/>
        <w:jc w:val="both"/>
        <w:rPr>
          <w:rFonts w:eastAsia="Arial Unicode MS" w:cs="Arial"/>
          <w:bdr w:val="nil"/>
        </w:rPr>
      </w:pPr>
    </w:p>
    <w:p w14:paraId="08D5640E" w14:textId="77777777" w:rsidR="000C47D1" w:rsidRPr="000C47D1" w:rsidRDefault="000C47D1" w:rsidP="0044582B">
      <w:pPr>
        <w:pBdr>
          <w:top w:val="nil"/>
          <w:left w:val="nil"/>
          <w:bottom w:val="nil"/>
          <w:right w:val="nil"/>
          <w:between w:val="nil"/>
          <w:bar w:val="nil"/>
        </w:pBdr>
        <w:spacing w:after="0"/>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95088D" w14:paraId="0D781C6B"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7D6C34CA"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B322311" w14:textId="77777777" w:rsidR="000C47D1" w:rsidRPr="000C47D1" w:rsidRDefault="000C47D1" w:rsidP="0044582B">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2</w:t>
            </w:r>
          </w:p>
        </w:tc>
      </w:tr>
      <w:tr w:rsidR="000C47D1" w:rsidRPr="0095088D" w14:paraId="701A6B0E"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E6F529"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57F9E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11D985D7"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089E00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0463AA89"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p w14:paraId="7E91FC45" w14:textId="77777777" w:rsidR="000C47D1" w:rsidRPr="000C47D1" w:rsidRDefault="000C47D1" w:rsidP="0044582B">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187CD3D"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0C47D1" w14:paraId="78309F38"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0F03310"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79E3E239"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66A96C0"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322608E9"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6854E613"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C59199B"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1384FA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5370B8CD"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0B6563"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3D36E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06335B81"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66E6BD0"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52ACE25"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6FA7EFC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B4A134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3D2FD42"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04AC517"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3F77BD5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66D87766"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8A7579A" w14:textId="77777777" w:rsidR="000C47D1" w:rsidRPr="000C47D1" w:rsidRDefault="000C47D1" w:rsidP="0044582B">
            <w:pPr>
              <w:pBdr>
                <w:top w:val="nil"/>
                <w:left w:val="nil"/>
                <w:bottom w:val="nil"/>
                <w:right w:val="nil"/>
                <w:between w:val="nil"/>
                <w:bar w:val="nil"/>
              </w:pBdr>
              <w:spacing w:after="0"/>
              <w:jc w:val="center"/>
              <w:rPr>
                <w:rFonts w:eastAsia="Arial Unicode MS" w:cs="Arial"/>
                <w:sz w:val="24"/>
                <w:szCs w:val="24"/>
                <w:bdr w:val="nil"/>
              </w:rPr>
            </w:pPr>
            <w:r w:rsidRPr="000C47D1">
              <w:rPr>
                <w:rFonts w:eastAsia="Arial Unicode MS" w:cs="Arial"/>
                <w:sz w:val="24"/>
                <w:szCs w:val="24"/>
                <w:bdr w:val="nil"/>
              </w:rPr>
              <w:t>Please describe this contract in full</w:t>
            </w:r>
          </w:p>
        </w:tc>
      </w:tr>
      <w:tr w:rsidR="000C47D1" w:rsidRPr="000C47D1" w14:paraId="57BA900A"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196976B3"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DFB610E"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FC7407C"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A01AC31"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D3790CA"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0C47D1" w14:paraId="623DF167"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0C47D1" w14:paraId="2056019C"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B34B6D0" w14:textId="77777777" w:rsidR="000C47D1" w:rsidRPr="000C47D1" w:rsidRDefault="000C47D1" w:rsidP="0044582B">
                  <w:pPr>
                    <w:pBdr>
                      <w:top w:val="nil"/>
                      <w:left w:val="nil"/>
                      <w:bottom w:val="nil"/>
                      <w:right w:val="nil"/>
                      <w:between w:val="nil"/>
                      <w:bar w:val="nil"/>
                    </w:pBdr>
                    <w:spacing w:after="0"/>
                    <w:jc w:val="center"/>
                    <w:rPr>
                      <w:rFonts w:eastAsia="Arial Unicode MS" w:cs="Arial"/>
                      <w:sz w:val="24"/>
                      <w:szCs w:val="24"/>
                      <w:bdr w:val="nil"/>
                    </w:rPr>
                  </w:pPr>
                  <w:r w:rsidRPr="000C47D1">
                    <w:rPr>
                      <w:rFonts w:ascii="Times New Roman" w:eastAsia="Arial Unicode MS" w:hAnsi="Times New Roman" w:cs="Times New Roman"/>
                      <w:sz w:val="24"/>
                      <w:szCs w:val="24"/>
                      <w:bdr w:val="nil"/>
                    </w:rPr>
                    <w:lastRenderedPageBreak/>
                    <w:t xml:space="preserve"> </w:t>
                  </w:r>
                  <w:r w:rsidRPr="000C47D1">
                    <w:rPr>
                      <w:rFonts w:eastAsia="Arial Unicode MS" w:cs="Arial"/>
                      <w:sz w:val="24"/>
                      <w:szCs w:val="24"/>
                      <w:bdr w:val="nil"/>
                    </w:rPr>
                    <w:t>Please outline the extent to which this contract is similar in nature and scale to the Contracting Authority’s current requirements.</w:t>
                  </w:r>
                </w:p>
              </w:tc>
            </w:tr>
          </w:tbl>
          <w:p w14:paraId="1E88926B"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65D70D"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5F81929"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9EA3B72"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9F76080"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6E0D40D3" w14:textId="77777777" w:rsidR="00E9230E" w:rsidRDefault="00E9230E"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p w14:paraId="0B9ABA71" w14:textId="77777777" w:rsidR="003F3CB9" w:rsidRPr="000C47D1" w:rsidRDefault="003F3CB9" w:rsidP="003F3CB9">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6" w:name="_Toc235614723"/>
      <w:r w:rsidRPr="53C7AC22">
        <w:rPr>
          <w:rFonts w:eastAsia="Helvetica"/>
          <w:b/>
          <w:bCs/>
          <w:color w:val="FFFFFF"/>
          <w:sz w:val="24"/>
          <w:szCs w:val="24"/>
          <w:bdr w:val="nil"/>
        </w:rPr>
        <w:t>A9: Health &amp; Safety</w:t>
      </w:r>
      <w:bookmarkEnd w:id="26"/>
    </w:p>
    <w:p w14:paraId="4D45D8CB" w14:textId="77777777" w:rsidR="003F3CB9" w:rsidRDefault="003F3CB9"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p w14:paraId="28094D5F" w14:textId="0994AD54" w:rsidR="000C47D1" w:rsidRPr="000C47D1" w:rsidRDefault="000C47D1" w:rsidP="0044582B">
      <w:pPr>
        <w:widowControl w:val="0"/>
        <w:pBdr>
          <w:top w:val="nil"/>
          <w:left w:val="nil"/>
          <w:bottom w:val="nil"/>
          <w:right w:val="nil"/>
          <w:between w:val="nil"/>
          <w:bar w:val="nil"/>
        </w:pBdr>
        <w:spacing w:after="0"/>
        <w:ind w:right="-20"/>
        <w:jc w:val="both"/>
        <w:rPr>
          <w:rFonts w:eastAsia="Arial Unicode MS" w:cs="Times New Roman"/>
        </w:rPr>
      </w:pPr>
      <w:r w:rsidRPr="000C47D1">
        <w:rPr>
          <w:rFonts w:eastAsia="Arial Unicode MS" w:cs="Times New Roman"/>
          <w:bdr w:val="nil"/>
        </w:rPr>
        <w:t xml:space="preserve">Confirmation of Organisation’s Health and Safety statement must be provided.  All Tenderers should demonstrate any other relevant standards in relation to the supply of </w:t>
      </w:r>
      <w:r w:rsidR="2BB1FDBE" w:rsidRPr="5BB0720D">
        <w:rPr>
          <w:rFonts w:eastAsia="Arial Unicode MS" w:cs="Times New Roman"/>
        </w:rPr>
        <w:t xml:space="preserve">the </w:t>
      </w:r>
      <w:r w:rsidR="2BB1FDBE" w:rsidRPr="003E1769">
        <w:rPr>
          <w:rFonts w:eastAsia="Arial Unicode MS" w:cs="Times New Roman"/>
        </w:rPr>
        <w:t>tendered equipment.</w:t>
      </w:r>
    </w:p>
    <w:p w14:paraId="5E506502" w14:textId="77777777" w:rsidR="000C47D1" w:rsidRPr="000C47D1" w:rsidRDefault="000C47D1" w:rsidP="0044582B">
      <w:pPr>
        <w:widowControl w:val="0"/>
        <w:pBdr>
          <w:top w:val="nil"/>
          <w:left w:val="nil"/>
          <w:bottom w:val="nil"/>
          <w:right w:val="nil"/>
          <w:between w:val="nil"/>
          <w:bar w:val="nil"/>
        </w:pBdr>
        <w:spacing w:after="0"/>
        <w:ind w:right="-20"/>
        <w:contextualSpacing/>
        <w:jc w:val="both"/>
        <w:rPr>
          <w:rFonts w:ascii="Times New Roman" w:eastAsia="Arial Unicode MS" w:hAnsi="Times New Roman" w:cs="Times New Roman"/>
          <w:bdr w:val="nil"/>
        </w:rPr>
      </w:pPr>
    </w:p>
    <w:p w14:paraId="4D3FDBD6" w14:textId="77777777" w:rsidR="000C47D1" w:rsidRPr="000C47D1" w:rsidRDefault="000C47D1" w:rsidP="0044582B">
      <w:pPr>
        <w:pBdr>
          <w:top w:val="nil"/>
          <w:left w:val="nil"/>
          <w:bottom w:val="nil"/>
          <w:right w:val="nil"/>
          <w:between w:val="nil"/>
          <w:bar w:val="nil"/>
        </w:pBdr>
        <w:tabs>
          <w:tab w:val="left" w:pos="397"/>
        </w:tabs>
        <w:spacing w:after="100"/>
        <w:jc w:val="both"/>
        <w:rPr>
          <w:rFonts w:ascii="Times New Roman" w:eastAsia="MS Mincho" w:hAnsi="Times New Roman"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r w:rsidRPr="000C47D1">
        <w:rPr>
          <w:rFonts w:ascii="Times New Roman" w:eastAsia="MS Mincho" w:hAnsi="Times New Roman" w:cs="Times New Roman"/>
          <w:i/>
          <w:bdr w:val="nil"/>
          <w:lang w:eastAsia="ja-JP"/>
        </w:rPr>
        <w:t>:</w:t>
      </w:r>
    </w:p>
    <w:p w14:paraId="25E17FFA"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95088D" w14:paraId="2D9E971C" w14:textId="77777777" w:rsidTr="000C47D1">
        <w:tc>
          <w:tcPr>
            <w:tcW w:w="3551" w:type="dxa"/>
            <w:shd w:val="clear" w:color="auto" w:fill="DBE5F1"/>
            <w:vAlign w:val="center"/>
          </w:tcPr>
          <w:p w14:paraId="56F76E7D"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6D5694FD"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1BB01BEB" w14:textId="77777777" w:rsidTr="000C47D1">
        <w:tc>
          <w:tcPr>
            <w:tcW w:w="3551" w:type="dxa"/>
            <w:shd w:val="clear" w:color="auto" w:fill="DBE5F1"/>
          </w:tcPr>
          <w:p w14:paraId="3817E7E9"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0828AE37"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4E2BD917"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03343594"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04F829AA" w14:textId="77777777" w:rsidR="000C47D1" w:rsidRPr="000C47D1" w:rsidRDefault="000C47D1" w:rsidP="0044582B">
      <w:pPr>
        <w:pBdr>
          <w:top w:val="nil"/>
          <w:left w:val="nil"/>
          <w:bottom w:val="nil"/>
          <w:right w:val="nil"/>
          <w:between w:val="nil"/>
          <w:bar w:val="nil"/>
        </w:pBdr>
        <w:spacing w:after="0"/>
        <w:jc w:val="both"/>
        <w:rPr>
          <w:rFonts w:eastAsia="Arial Unicode MS" w:cs="Arial"/>
          <w:bdr w:val="nil"/>
        </w:rPr>
      </w:pPr>
    </w:p>
    <w:p w14:paraId="3F630965"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556C3FB9"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75CA1955" w14:textId="09C6290C" w:rsidR="00CF1AA8" w:rsidRPr="003E0E25" w:rsidRDefault="000C47D1" w:rsidP="003E0E25">
      <w:pPr>
        <w:pBdr>
          <w:top w:val="nil"/>
          <w:left w:val="nil"/>
          <w:bottom w:val="nil"/>
          <w:right w:val="nil"/>
          <w:between w:val="nil"/>
          <w:bar w:val="nil"/>
        </w:pBdr>
        <w:spacing w:after="0"/>
        <w:rPr>
          <w:rFonts w:ascii="Times New Roman" w:eastAsia="MS Mincho" w:hAnsi="Times New Roman" w:cs="Times New Roman"/>
          <w:i/>
          <w:bdr w:val="nil"/>
          <w:lang w:eastAsia="ja-JP"/>
        </w:rPr>
      </w:pPr>
      <w:r w:rsidRPr="000C47D1">
        <w:rPr>
          <w:rFonts w:ascii="Times New Roman" w:eastAsia="MS Mincho" w:hAnsi="Times New Roman" w:cs="Times New Roman"/>
          <w:i/>
          <w:bdr w:val="nil"/>
          <w:lang w:eastAsia="ja-JP"/>
        </w:rPr>
        <w:br w:type="page"/>
      </w:r>
    </w:p>
    <w:p w14:paraId="167AAC26" w14:textId="3EE1091D" w:rsidR="00D15783" w:rsidRPr="000C47D1" w:rsidRDefault="00D15783" w:rsidP="00D15783">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7" w:name="_Toc235614724"/>
      <w:r w:rsidRPr="53C7AC22">
        <w:rPr>
          <w:rFonts w:asciiTheme="minorHAnsi" w:eastAsia="Helvetica" w:hAnsiTheme="minorHAnsi" w:cstheme="minorBidi"/>
          <w:b/>
          <w:bCs/>
          <w:color w:val="FFFFFF"/>
          <w:sz w:val="24"/>
          <w:szCs w:val="24"/>
          <w:bdr w:val="nil"/>
        </w:rPr>
        <w:lastRenderedPageBreak/>
        <w:t>A1</w:t>
      </w:r>
      <w:r>
        <w:rPr>
          <w:rFonts w:asciiTheme="minorHAnsi" w:eastAsia="Helvetica" w:hAnsiTheme="minorHAnsi" w:cstheme="minorBidi"/>
          <w:b/>
          <w:bCs/>
          <w:color w:val="FFFFFF"/>
          <w:sz w:val="24"/>
          <w:szCs w:val="24"/>
          <w:bdr w:val="nil"/>
        </w:rPr>
        <w:t>0</w:t>
      </w:r>
      <w:r w:rsidRPr="53C7AC22">
        <w:rPr>
          <w:rFonts w:asciiTheme="minorHAnsi" w:eastAsia="Helvetica" w:hAnsiTheme="minorHAnsi" w:cstheme="minorBidi"/>
          <w:b/>
          <w:bCs/>
          <w:color w:val="FFFFFF"/>
          <w:sz w:val="24"/>
          <w:szCs w:val="24"/>
          <w:bdr w:val="nil"/>
        </w:rPr>
        <w:t xml:space="preserve">: Appendix </w:t>
      </w:r>
      <w:r>
        <w:rPr>
          <w:rFonts w:asciiTheme="minorHAnsi" w:eastAsia="Helvetica" w:hAnsiTheme="minorHAnsi" w:cstheme="minorBidi"/>
          <w:b/>
          <w:bCs/>
          <w:color w:val="FFFFFF"/>
          <w:sz w:val="24"/>
          <w:szCs w:val="24"/>
          <w:bdr w:val="nil"/>
        </w:rPr>
        <w:t>3 Tenderers’ Statement</w:t>
      </w:r>
      <w:bookmarkEnd w:id="27"/>
    </w:p>
    <w:p w14:paraId="5DA5FE58" w14:textId="77777777" w:rsidR="00D15783" w:rsidRPr="00CF1AA8" w:rsidRDefault="00D15783" w:rsidP="00CF1AA8">
      <w:pPr>
        <w:spacing w:after="0" w:line="240" w:lineRule="auto"/>
        <w:textAlignment w:val="baseline"/>
        <w:rPr>
          <w:rFonts w:ascii="Segoe UI" w:eastAsia="Times New Roman" w:hAnsi="Segoe UI" w:cs="Segoe UI"/>
          <w:sz w:val="18"/>
          <w:szCs w:val="18"/>
          <w:lang w:eastAsia="en-IE"/>
        </w:rPr>
      </w:pPr>
    </w:p>
    <w:p w14:paraId="653AB8C1"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b/>
          <w:bCs/>
          <w:i/>
          <w:iCs/>
          <w:color w:val="FF0000"/>
          <w:lang w:eastAsia="en-IE"/>
        </w:rPr>
        <w:t>[Tenderers shall complete and return the following form of Tenderers’ Statement printed on the Tenderers’ headed notepaper and signed by the Tenderer.]</w:t>
      </w:r>
      <w:r w:rsidRPr="00CF1AA8">
        <w:rPr>
          <w:rFonts w:eastAsia="Times New Roman"/>
          <w:color w:val="FF0000"/>
          <w:lang w:eastAsia="en-IE"/>
        </w:rPr>
        <w:t>  </w:t>
      </w:r>
    </w:p>
    <w:p w14:paraId="18CEAD17"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4BD31130" w14:textId="77777777" w:rsidR="00CF1AA8" w:rsidRPr="00CF1AA8" w:rsidRDefault="00CF1AA8" w:rsidP="0044582B">
      <w:pPr>
        <w:spacing w:after="0"/>
        <w:jc w:val="center"/>
        <w:textAlignment w:val="baseline"/>
        <w:rPr>
          <w:rFonts w:ascii="Segoe UI" w:eastAsia="Times New Roman" w:hAnsi="Segoe UI" w:cs="Segoe UI"/>
          <w:sz w:val="18"/>
          <w:szCs w:val="18"/>
          <w:lang w:eastAsia="en-IE"/>
        </w:rPr>
      </w:pPr>
      <w:r w:rsidRPr="00CF1AA8">
        <w:rPr>
          <w:rFonts w:eastAsia="Times New Roman"/>
          <w:b/>
          <w:bCs/>
          <w:lang w:val="en-US" w:eastAsia="en-IE"/>
        </w:rPr>
        <w:t>TENDERERS’ STATEMENT</w:t>
      </w:r>
      <w:r w:rsidRPr="00CF1AA8">
        <w:rPr>
          <w:rFonts w:eastAsia="Times New Roman"/>
          <w:lang w:eastAsia="en-IE"/>
        </w:rPr>
        <w:t> </w:t>
      </w:r>
    </w:p>
    <w:p w14:paraId="7B47435D"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77F03A52" w14:textId="7D2C5EBA" w:rsidR="00CF1AA8" w:rsidRPr="00996911" w:rsidRDefault="00CF1AA8" w:rsidP="0044582B">
      <w:pPr>
        <w:spacing w:after="0"/>
        <w:jc w:val="both"/>
        <w:textAlignment w:val="baseline"/>
        <w:rPr>
          <w:rFonts w:eastAsia="Times New Roman"/>
          <w:color w:val="000000"/>
          <w:lang w:eastAsia="en-IE"/>
        </w:rPr>
      </w:pPr>
      <w:r w:rsidRPr="00996911">
        <w:rPr>
          <w:rFonts w:eastAsia="Times New Roman"/>
          <w:b/>
          <w:bCs/>
          <w:color w:val="000000"/>
          <w:lang w:eastAsia="en-IE"/>
        </w:rPr>
        <w:t>TO</w:t>
      </w:r>
      <w:r w:rsidRPr="005F338B">
        <w:rPr>
          <w:rFonts w:eastAsia="Times New Roman"/>
          <w:b/>
          <w:bCs/>
          <w:color w:val="000000"/>
          <w:lang w:eastAsia="en-IE"/>
        </w:rPr>
        <w:t>:</w:t>
      </w:r>
      <w:r w:rsidRPr="005F338B">
        <w:rPr>
          <w:rFonts w:eastAsia="Times New Roman"/>
          <w:color w:val="000000"/>
          <w:lang w:eastAsia="en-IE"/>
        </w:rPr>
        <w:t xml:space="preserve"> </w:t>
      </w:r>
      <w:r w:rsidR="005F338B">
        <w:rPr>
          <w:rFonts w:eastAsia="Times New Roman"/>
          <w:color w:val="000000"/>
          <w:lang w:eastAsia="en-IE"/>
        </w:rPr>
        <w:t>The U</w:t>
      </w:r>
      <w:r w:rsidRPr="005F338B">
        <w:rPr>
          <w:rFonts w:eastAsia="Times New Roman"/>
          <w:color w:val="000000"/>
          <w:lang w:eastAsia="en-IE"/>
        </w:rPr>
        <w:t>niversity</w:t>
      </w:r>
      <w:r w:rsidRPr="00996911">
        <w:rPr>
          <w:rFonts w:eastAsia="Times New Roman"/>
          <w:color w:val="000000"/>
          <w:lang w:eastAsia="en-IE"/>
        </w:rPr>
        <w:t xml:space="preserve"> of Limerick (the “Contracting Authority”) </w:t>
      </w:r>
    </w:p>
    <w:p w14:paraId="1CCED7BE" w14:textId="77777777" w:rsidR="00CF1AA8" w:rsidRPr="00996911" w:rsidRDefault="00CF1AA8" w:rsidP="0044582B">
      <w:pPr>
        <w:spacing w:after="0"/>
        <w:jc w:val="both"/>
        <w:textAlignment w:val="baseline"/>
        <w:rPr>
          <w:rFonts w:ascii="Segoe UI" w:eastAsia="Times New Roman" w:hAnsi="Segoe UI" w:cs="Segoe UI"/>
          <w:sz w:val="18"/>
          <w:szCs w:val="18"/>
          <w:lang w:eastAsia="en-IE"/>
        </w:rPr>
      </w:pPr>
    </w:p>
    <w:p w14:paraId="55FA5F96" w14:textId="28A451E6" w:rsidR="00CF1AA8" w:rsidRDefault="00CF1AA8" w:rsidP="0044582B">
      <w:pPr>
        <w:spacing w:after="0"/>
        <w:jc w:val="both"/>
        <w:textAlignment w:val="baseline"/>
        <w:rPr>
          <w:rFonts w:eastAsia="Times New Roman"/>
          <w:color w:val="000000"/>
          <w:lang w:eastAsia="en-IE"/>
        </w:rPr>
      </w:pPr>
      <w:r w:rsidRPr="00996911">
        <w:rPr>
          <w:rFonts w:eastAsia="Times New Roman"/>
          <w:b/>
          <w:bCs/>
          <w:color w:val="000000"/>
          <w:lang w:eastAsia="en-IE"/>
        </w:rPr>
        <w:t xml:space="preserve">RE: </w:t>
      </w:r>
      <w:r w:rsidRPr="00996911">
        <w:rPr>
          <w:rFonts w:eastAsia="Times New Roman"/>
          <w:color w:val="000000"/>
          <w:lang w:eastAsia="en-IE"/>
        </w:rPr>
        <w:t xml:space="preserve">Request for Tenders for the </w:t>
      </w:r>
      <w:r w:rsidR="003E1769" w:rsidRPr="00996911">
        <w:rPr>
          <w:rFonts w:eastAsia="Times New Roman"/>
          <w:color w:val="000000"/>
          <w:lang w:eastAsia="en-IE"/>
        </w:rPr>
        <w:t>Supply</w:t>
      </w:r>
      <w:r w:rsidR="008D3C1B" w:rsidRPr="00996911">
        <w:rPr>
          <w:rFonts w:eastAsia="Times New Roman"/>
          <w:color w:val="000000"/>
          <w:lang w:eastAsia="en-IE"/>
        </w:rPr>
        <w:t xml:space="preserve"> &amp;</w:t>
      </w:r>
      <w:r w:rsidR="003E1769" w:rsidRPr="00996911">
        <w:rPr>
          <w:rFonts w:eastAsia="Times New Roman"/>
          <w:color w:val="000000"/>
          <w:lang w:eastAsia="en-IE"/>
        </w:rPr>
        <w:t xml:space="preserve"> Delivery of a Coastal &amp; Offshore Autonomous Surface Vehicle (ASV) for University of Limerick (UL)</w:t>
      </w:r>
    </w:p>
    <w:p w14:paraId="53BE7427" w14:textId="77777777" w:rsidR="00CF1AA8" w:rsidRPr="00CF1AA8" w:rsidRDefault="00CF1AA8" w:rsidP="0044582B">
      <w:pPr>
        <w:spacing w:after="0"/>
        <w:jc w:val="both"/>
        <w:textAlignment w:val="baseline"/>
        <w:rPr>
          <w:rFonts w:ascii="Segoe UI" w:eastAsia="Times New Roman" w:hAnsi="Segoe UI" w:cs="Segoe UI"/>
          <w:sz w:val="18"/>
          <w:szCs w:val="18"/>
          <w:lang w:eastAsia="en-IE"/>
        </w:rPr>
      </w:pPr>
    </w:p>
    <w:p w14:paraId="0131EAD1" w14:textId="6E2712B1" w:rsidR="00CF1AA8" w:rsidRDefault="00CF1AA8" w:rsidP="0044582B">
      <w:pPr>
        <w:spacing w:after="0"/>
        <w:jc w:val="both"/>
        <w:textAlignment w:val="baseline"/>
        <w:rPr>
          <w:rFonts w:eastAsia="Times New Roman"/>
          <w:color w:val="000000"/>
          <w:lang w:eastAsia="en-IE"/>
        </w:rPr>
      </w:pPr>
      <w:r w:rsidRPr="00CF1AA8">
        <w:rPr>
          <w:rFonts w:eastAsia="Times New Roman"/>
          <w:color w:val="000000"/>
          <w:lang w:eastAsia="en-IE"/>
        </w:rPr>
        <w:t xml:space="preserve">Having examined your Request for Tenders (the “RFT”) including the Instructions to Tenderers, the Selection and Award Criteria, the Requirements and Specifications, and the Terms and Conditions of the Goods Contract, we hereby </w:t>
      </w:r>
      <w:r w:rsidR="002E1E08">
        <w:rPr>
          <w:rFonts w:eastAsia="Times New Roman"/>
          <w:color w:val="000000"/>
          <w:lang w:eastAsia="en-IE"/>
        </w:rPr>
        <w:t xml:space="preserve">agree and </w:t>
      </w:r>
      <w:r w:rsidRPr="00CF1AA8">
        <w:rPr>
          <w:rFonts w:eastAsia="Times New Roman"/>
          <w:color w:val="000000"/>
          <w:lang w:eastAsia="en-IE"/>
        </w:rPr>
        <w:t>declare the following: </w:t>
      </w:r>
    </w:p>
    <w:p w14:paraId="1EAD6532" w14:textId="77777777" w:rsidR="00CF1AA8" w:rsidRPr="00CF1AA8" w:rsidRDefault="00CF1AA8" w:rsidP="0044582B">
      <w:pPr>
        <w:spacing w:after="0"/>
        <w:jc w:val="both"/>
        <w:textAlignment w:val="baseline"/>
        <w:rPr>
          <w:rFonts w:ascii="Segoe UI" w:eastAsia="Times New Roman" w:hAnsi="Segoe UI" w:cs="Segoe UI"/>
          <w:sz w:val="18"/>
          <w:szCs w:val="18"/>
          <w:lang w:eastAsia="en-I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8"/>
        <w:gridCol w:w="8278"/>
      </w:tblGrid>
      <w:tr w:rsidR="00CF1AA8" w:rsidRPr="00CF1AA8" w14:paraId="1CF15899" w14:textId="77777777" w:rsidTr="00CF1AA8">
        <w:trPr>
          <w:trHeight w:val="300"/>
        </w:trPr>
        <w:tc>
          <w:tcPr>
            <w:tcW w:w="750" w:type="dxa"/>
            <w:tcBorders>
              <w:top w:val="nil"/>
              <w:left w:val="nil"/>
              <w:bottom w:val="nil"/>
              <w:right w:val="nil"/>
            </w:tcBorders>
            <w:hideMark/>
          </w:tcPr>
          <w:p w14:paraId="730A07E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1. </w:t>
            </w:r>
          </w:p>
        </w:tc>
        <w:tc>
          <w:tcPr>
            <w:tcW w:w="8310" w:type="dxa"/>
            <w:tcBorders>
              <w:top w:val="nil"/>
              <w:left w:val="nil"/>
              <w:bottom w:val="nil"/>
              <w:right w:val="nil"/>
            </w:tcBorders>
            <w:hideMark/>
          </w:tcPr>
          <w:p w14:paraId="6725ABD9"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understand the nature and extent of the Goods required to be delivered as described in Requirements and Specifications at Appendix 1 to the RFT. </w:t>
            </w:r>
          </w:p>
          <w:p w14:paraId="62DEEB2F"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6416D735" w14:textId="77777777" w:rsidTr="00CF1AA8">
        <w:trPr>
          <w:trHeight w:val="300"/>
        </w:trPr>
        <w:tc>
          <w:tcPr>
            <w:tcW w:w="750" w:type="dxa"/>
            <w:tcBorders>
              <w:top w:val="nil"/>
              <w:left w:val="nil"/>
              <w:bottom w:val="nil"/>
              <w:right w:val="nil"/>
            </w:tcBorders>
            <w:hideMark/>
          </w:tcPr>
          <w:p w14:paraId="71E095F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2. </w:t>
            </w:r>
          </w:p>
        </w:tc>
        <w:tc>
          <w:tcPr>
            <w:tcW w:w="8310" w:type="dxa"/>
            <w:tcBorders>
              <w:top w:val="nil"/>
              <w:left w:val="nil"/>
              <w:bottom w:val="nil"/>
              <w:right w:val="nil"/>
            </w:tcBorders>
            <w:hideMark/>
          </w:tcPr>
          <w:p w14:paraId="1C6FC739"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 xml:space="preserve">We accept </w:t>
            </w:r>
            <w:proofErr w:type="gramStart"/>
            <w:r w:rsidRPr="00CF1AA8">
              <w:rPr>
                <w:rFonts w:eastAsia="Times New Roman"/>
                <w:lang w:eastAsia="en-IE"/>
              </w:rPr>
              <w:t>all of</w:t>
            </w:r>
            <w:proofErr w:type="gramEnd"/>
            <w:r w:rsidRPr="00CF1AA8">
              <w:rPr>
                <w:rFonts w:eastAsia="Times New Roman"/>
                <w:lang w:eastAsia="en-IE"/>
              </w:rPr>
              <w:t xml:space="preserve"> the Terms and Conditions of the RFT, the Goods Contract, and the Confidentiality Agreement and agree, if awarded a Goods Contract, to execute the Goods Contract at Appendix 5 to the RFT and the Confidentiality Agreement at Appendix 6 to the RFT. </w:t>
            </w:r>
          </w:p>
          <w:p w14:paraId="4FE6CB6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7CCE44ED" w14:textId="77777777" w:rsidTr="00CF1AA8">
        <w:trPr>
          <w:trHeight w:val="300"/>
        </w:trPr>
        <w:tc>
          <w:tcPr>
            <w:tcW w:w="750" w:type="dxa"/>
            <w:tcBorders>
              <w:top w:val="nil"/>
              <w:left w:val="nil"/>
              <w:bottom w:val="nil"/>
              <w:right w:val="nil"/>
            </w:tcBorders>
            <w:hideMark/>
          </w:tcPr>
          <w:p w14:paraId="5B4AF873"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3. </w:t>
            </w:r>
          </w:p>
        </w:tc>
        <w:tc>
          <w:tcPr>
            <w:tcW w:w="8310" w:type="dxa"/>
            <w:tcBorders>
              <w:top w:val="nil"/>
              <w:left w:val="nil"/>
              <w:bottom w:val="nil"/>
              <w:right w:val="nil"/>
            </w:tcBorders>
            <w:hideMark/>
          </w:tcPr>
          <w:p w14:paraId="6AE46ACC"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accept all the Selection and Award Criteria as set out in Part 3 of the RFT. </w:t>
            </w:r>
          </w:p>
          <w:p w14:paraId="662A38B4"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28DD812C" w14:textId="77777777" w:rsidTr="00CF1AA8">
        <w:trPr>
          <w:trHeight w:val="300"/>
        </w:trPr>
        <w:tc>
          <w:tcPr>
            <w:tcW w:w="750" w:type="dxa"/>
            <w:tcBorders>
              <w:top w:val="nil"/>
              <w:left w:val="nil"/>
              <w:bottom w:val="nil"/>
              <w:right w:val="nil"/>
            </w:tcBorders>
            <w:hideMark/>
          </w:tcPr>
          <w:p w14:paraId="10373BC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4. </w:t>
            </w:r>
          </w:p>
        </w:tc>
        <w:tc>
          <w:tcPr>
            <w:tcW w:w="8310" w:type="dxa"/>
            <w:tcBorders>
              <w:top w:val="nil"/>
              <w:left w:val="nil"/>
              <w:bottom w:val="nil"/>
              <w:right w:val="nil"/>
            </w:tcBorders>
            <w:hideMark/>
          </w:tcPr>
          <w:p w14:paraId="145DB367"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agree to supply the Contracting Authority with the Goods in accordance with the RFT and our Tender. </w:t>
            </w:r>
          </w:p>
          <w:p w14:paraId="31FBEDC6"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482A7D5B" w14:textId="77777777" w:rsidTr="00CF1AA8">
        <w:trPr>
          <w:trHeight w:val="300"/>
        </w:trPr>
        <w:tc>
          <w:tcPr>
            <w:tcW w:w="750" w:type="dxa"/>
            <w:tcBorders>
              <w:top w:val="nil"/>
              <w:left w:val="nil"/>
              <w:bottom w:val="nil"/>
              <w:right w:val="nil"/>
            </w:tcBorders>
            <w:hideMark/>
          </w:tcPr>
          <w:p w14:paraId="54B15052"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5. </w:t>
            </w:r>
          </w:p>
        </w:tc>
        <w:tc>
          <w:tcPr>
            <w:tcW w:w="8310" w:type="dxa"/>
            <w:tcBorders>
              <w:top w:val="nil"/>
              <w:left w:val="nil"/>
              <w:bottom w:val="nil"/>
              <w:right w:val="nil"/>
            </w:tcBorders>
            <w:hideMark/>
          </w:tcPr>
          <w:p w14:paraId="5A8D97F4"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agree that, if awarded any Goods Contract we shall, in the performance of such contract, comply with all applicable obligations in the field of environmental, social and labour law. </w:t>
            </w:r>
          </w:p>
          <w:p w14:paraId="316343BD"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49CC1C79" w14:textId="77777777" w:rsidTr="00CF1AA8">
        <w:trPr>
          <w:trHeight w:val="300"/>
        </w:trPr>
        <w:tc>
          <w:tcPr>
            <w:tcW w:w="750" w:type="dxa"/>
            <w:tcBorders>
              <w:top w:val="nil"/>
              <w:left w:val="nil"/>
              <w:bottom w:val="nil"/>
              <w:right w:val="nil"/>
            </w:tcBorders>
            <w:hideMark/>
          </w:tcPr>
          <w:p w14:paraId="2117E1C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6. </w:t>
            </w:r>
          </w:p>
        </w:tc>
        <w:tc>
          <w:tcPr>
            <w:tcW w:w="8310" w:type="dxa"/>
            <w:tcBorders>
              <w:top w:val="nil"/>
              <w:left w:val="nil"/>
              <w:bottom w:val="nil"/>
              <w:right w:val="nil"/>
            </w:tcBorders>
            <w:hideMark/>
          </w:tcPr>
          <w:p w14:paraId="20EA7E04"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confirm that we have complied with all requirements as set out at Part 2 of the RFT. </w:t>
            </w:r>
          </w:p>
          <w:p w14:paraId="2C3D615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27AC5315" w14:textId="77777777" w:rsidTr="00CF1AA8">
        <w:trPr>
          <w:trHeight w:val="300"/>
        </w:trPr>
        <w:tc>
          <w:tcPr>
            <w:tcW w:w="750" w:type="dxa"/>
            <w:tcBorders>
              <w:top w:val="nil"/>
              <w:left w:val="nil"/>
              <w:bottom w:val="nil"/>
              <w:right w:val="nil"/>
            </w:tcBorders>
            <w:hideMark/>
          </w:tcPr>
          <w:p w14:paraId="366D2DF1"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7. </w:t>
            </w:r>
          </w:p>
        </w:tc>
        <w:tc>
          <w:tcPr>
            <w:tcW w:w="8310" w:type="dxa"/>
            <w:tcBorders>
              <w:top w:val="nil"/>
              <w:left w:val="nil"/>
              <w:bottom w:val="nil"/>
              <w:right w:val="nil"/>
            </w:tcBorders>
            <w:hideMark/>
          </w:tcPr>
          <w:p w14:paraId="63670F80"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 xml:space="preserve">We confirm that all prices quoted in our Tender will remain valid for the </w:t>
            </w:r>
            <w:proofErr w:type="gramStart"/>
            <w:r w:rsidRPr="00CF1AA8">
              <w:rPr>
                <w:rFonts w:eastAsia="Times New Roman"/>
                <w:lang w:eastAsia="en-IE"/>
              </w:rPr>
              <w:t>period of time</w:t>
            </w:r>
            <w:proofErr w:type="gramEnd"/>
            <w:r w:rsidRPr="00CF1AA8">
              <w:rPr>
                <w:rFonts w:eastAsia="Times New Roman"/>
                <w:lang w:eastAsia="en-IE"/>
              </w:rPr>
              <w:t>, commencing from the Tender Deadline, specified at paragraph 2.10.3 of the RFT. </w:t>
            </w:r>
          </w:p>
          <w:p w14:paraId="1588442E"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730D0B30" w14:textId="77777777" w:rsidTr="00CF1AA8">
        <w:trPr>
          <w:trHeight w:val="300"/>
        </w:trPr>
        <w:tc>
          <w:tcPr>
            <w:tcW w:w="750" w:type="dxa"/>
            <w:tcBorders>
              <w:top w:val="nil"/>
              <w:left w:val="nil"/>
              <w:bottom w:val="nil"/>
              <w:right w:val="nil"/>
            </w:tcBorders>
            <w:hideMark/>
          </w:tcPr>
          <w:p w14:paraId="18FC133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8. </w:t>
            </w:r>
          </w:p>
        </w:tc>
        <w:tc>
          <w:tcPr>
            <w:tcW w:w="8310" w:type="dxa"/>
            <w:tcBorders>
              <w:top w:val="nil"/>
              <w:left w:val="nil"/>
              <w:bottom w:val="nil"/>
              <w:right w:val="nil"/>
            </w:tcBorders>
            <w:hideMark/>
          </w:tcPr>
          <w:p w14:paraId="0B015DBC"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shall, if awarded any Goods Contract under the RFT, have in place on the Effective Date of the Goods Contract all insurances (if any) as required by paragraph 2.21.1 of the RFT. </w:t>
            </w:r>
          </w:p>
          <w:p w14:paraId="1979DC81"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19F56704" w14:textId="77777777" w:rsidTr="00CF1AA8">
        <w:trPr>
          <w:trHeight w:val="300"/>
        </w:trPr>
        <w:tc>
          <w:tcPr>
            <w:tcW w:w="750" w:type="dxa"/>
            <w:tcBorders>
              <w:top w:val="nil"/>
              <w:left w:val="nil"/>
              <w:bottom w:val="nil"/>
              <w:right w:val="nil"/>
            </w:tcBorders>
            <w:hideMark/>
          </w:tcPr>
          <w:p w14:paraId="567337D5"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9. </w:t>
            </w:r>
          </w:p>
        </w:tc>
        <w:tc>
          <w:tcPr>
            <w:tcW w:w="8310" w:type="dxa"/>
            <w:tcBorders>
              <w:top w:val="nil"/>
              <w:left w:val="nil"/>
              <w:bottom w:val="nil"/>
              <w:right w:val="nil"/>
            </w:tcBorders>
            <w:hideMark/>
          </w:tcPr>
          <w:p w14:paraId="161CFFF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1D31C8E9"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5E2A5B38" w14:textId="77777777" w:rsidTr="00CF1AA8">
        <w:trPr>
          <w:trHeight w:val="300"/>
        </w:trPr>
        <w:tc>
          <w:tcPr>
            <w:tcW w:w="750" w:type="dxa"/>
            <w:tcBorders>
              <w:top w:val="nil"/>
              <w:left w:val="nil"/>
              <w:bottom w:val="nil"/>
              <w:right w:val="nil"/>
            </w:tcBorders>
            <w:hideMark/>
          </w:tcPr>
          <w:p w14:paraId="767DCC28"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10. </w:t>
            </w:r>
          </w:p>
        </w:tc>
        <w:tc>
          <w:tcPr>
            <w:tcW w:w="8310" w:type="dxa"/>
            <w:tcBorders>
              <w:top w:val="nil"/>
              <w:left w:val="nil"/>
              <w:bottom w:val="nil"/>
              <w:right w:val="nil"/>
            </w:tcBorders>
            <w:hideMark/>
          </w:tcPr>
          <w:p w14:paraId="6D45627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do not come within the category of prohibited economic operators identified in Regulation (EU) No 833/2014 of 31 July 2014 (as amended by EU Regulation 2022/576 or any subsequent amendments to same). </w:t>
            </w:r>
          </w:p>
          <w:p w14:paraId="530E143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30709515" w14:textId="77777777" w:rsidTr="00CF1AA8">
        <w:trPr>
          <w:trHeight w:val="300"/>
        </w:trPr>
        <w:tc>
          <w:tcPr>
            <w:tcW w:w="750" w:type="dxa"/>
            <w:tcBorders>
              <w:top w:val="nil"/>
              <w:left w:val="nil"/>
              <w:bottom w:val="nil"/>
              <w:right w:val="nil"/>
            </w:tcBorders>
            <w:hideMark/>
          </w:tcPr>
          <w:p w14:paraId="19FA5A0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11. </w:t>
            </w:r>
          </w:p>
        </w:tc>
        <w:tc>
          <w:tcPr>
            <w:tcW w:w="8310" w:type="dxa"/>
            <w:tcBorders>
              <w:top w:val="nil"/>
              <w:left w:val="nil"/>
              <w:bottom w:val="nil"/>
              <w:right w:val="nil"/>
            </w:tcBorders>
            <w:hideMark/>
          </w:tcPr>
          <w:p w14:paraId="310F8A0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The origin of goods connected to our Tender, if any, are not subject to the prohibitions set out in Regulation (EU) No 833/2014 (as amended by EU Regulation 2022/576 or any subsequent amendments to same).   </w:t>
            </w:r>
          </w:p>
          <w:p w14:paraId="345B5FA2" w14:textId="19DF92CD"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lang w:eastAsia="en-IE"/>
              </w:rPr>
              <w:lastRenderedPageBreak/>
              <w:t>        </w:t>
            </w:r>
          </w:p>
        </w:tc>
      </w:tr>
      <w:tr w:rsidR="00CF1AA8" w:rsidRPr="00CF1AA8" w14:paraId="7C049E84" w14:textId="77777777" w:rsidTr="00CF1AA8">
        <w:trPr>
          <w:trHeight w:val="300"/>
        </w:trPr>
        <w:tc>
          <w:tcPr>
            <w:tcW w:w="750" w:type="dxa"/>
            <w:tcBorders>
              <w:top w:val="nil"/>
              <w:left w:val="nil"/>
              <w:bottom w:val="nil"/>
              <w:right w:val="nil"/>
            </w:tcBorders>
            <w:hideMark/>
          </w:tcPr>
          <w:p w14:paraId="6A14083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lastRenderedPageBreak/>
              <w:t>12. </w:t>
            </w:r>
          </w:p>
        </w:tc>
        <w:tc>
          <w:tcPr>
            <w:tcW w:w="8310" w:type="dxa"/>
            <w:tcBorders>
              <w:top w:val="nil"/>
              <w:left w:val="nil"/>
              <w:bottom w:val="nil"/>
              <w:right w:val="nil"/>
            </w:tcBorders>
            <w:hideMark/>
          </w:tcPr>
          <w:p w14:paraId="1D8B172B"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lang w:eastAsia="en-I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 </w:t>
            </w:r>
          </w:p>
        </w:tc>
      </w:tr>
    </w:tbl>
    <w:p w14:paraId="58421C3F"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3"/>
        <w:gridCol w:w="4813"/>
      </w:tblGrid>
      <w:tr w:rsidR="00CF1AA8" w:rsidRPr="00CF1AA8" w14:paraId="7C9587B6"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7B42851C"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SIGNED</w:t>
            </w:r>
            <w:r w:rsidRPr="00CF1AA8">
              <w:rPr>
                <w:rFonts w:eastAsia="Times New Roman"/>
                <w:color w:val="333399"/>
                <w:lang w:eastAsia="en-IE"/>
              </w:rPr>
              <w:t> </w:t>
            </w:r>
          </w:p>
          <w:p w14:paraId="41F97669"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1A408213"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37CAC3E8"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78CA6D2D"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(Authorised Signatory)</w:t>
            </w:r>
            <w:r w:rsidRPr="00CF1AA8">
              <w:rPr>
                <w:rFonts w:eastAsia="Times New Roman"/>
                <w:color w:val="333399"/>
                <w:lang w:eastAsia="en-IE"/>
              </w:rPr>
              <w:t> </w:t>
            </w:r>
          </w:p>
        </w:tc>
        <w:tc>
          <w:tcPr>
            <w:tcW w:w="4815" w:type="dxa"/>
            <w:tcBorders>
              <w:top w:val="single" w:sz="12" w:space="0" w:color="FFFFFF"/>
              <w:left w:val="single" w:sz="12" w:space="0" w:color="FFFFFF"/>
              <w:bottom w:val="single" w:sz="12" w:space="0" w:color="FFFFFF"/>
              <w:right w:val="single" w:sz="12" w:space="0" w:color="FFFFFF"/>
            </w:tcBorders>
            <w:hideMark/>
          </w:tcPr>
          <w:p w14:paraId="08CB45A5"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Company</w:t>
            </w:r>
            <w:r w:rsidRPr="00CF1AA8">
              <w:rPr>
                <w:rFonts w:eastAsia="Times New Roman"/>
                <w:color w:val="333399"/>
                <w:lang w:eastAsia="en-IE"/>
              </w:rPr>
              <w:t> </w:t>
            </w:r>
          </w:p>
          <w:p w14:paraId="793B8CCD"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tc>
      </w:tr>
      <w:tr w:rsidR="00CF1AA8" w:rsidRPr="00CF1AA8" w14:paraId="69D4CB8D"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0F84390C"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Print name</w:t>
            </w:r>
            <w:r w:rsidRPr="00CF1AA8">
              <w:rPr>
                <w:rFonts w:eastAsia="Times New Roman"/>
                <w:color w:val="333399"/>
                <w:lang w:eastAsia="en-IE"/>
              </w:rPr>
              <w:t> </w:t>
            </w:r>
          </w:p>
        </w:tc>
        <w:tc>
          <w:tcPr>
            <w:tcW w:w="4815" w:type="dxa"/>
            <w:vMerge w:val="restart"/>
            <w:tcBorders>
              <w:top w:val="single" w:sz="12" w:space="0" w:color="FFFFFF"/>
              <w:left w:val="single" w:sz="12" w:space="0" w:color="FFFFFF"/>
              <w:bottom w:val="single" w:sz="12" w:space="0" w:color="FFFFFF"/>
              <w:right w:val="single" w:sz="12" w:space="0" w:color="FFFFFF"/>
            </w:tcBorders>
            <w:hideMark/>
          </w:tcPr>
          <w:p w14:paraId="5E8D3270"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Address</w:t>
            </w:r>
            <w:r w:rsidRPr="00CF1AA8">
              <w:rPr>
                <w:rFonts w:eastAsia="Times New Roman"/>
                <w:color w:val="333399"/>
                <w:lang w:eastAsia="en-IE"/>
              </w:rPr>
              <w:t> </w:t>
            </w:r>
          </w:p>
        </w:tc>
      </w:tr>
      <w:tr w:rsidR="00CF1AA8" w:rsidRPr="00CF1AA8" w14:paraId="63839F99"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2391CA66"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Date</w:t>
            </w:r>
            <w:r w:rsidRPr="00CF1AA8">
              <w:rPr>
                <w:rFonts w:eastAsia="Times New Roman"/>
                <w:color w:val="333399"/>
                <w:lang w:eastAsia="en-IE"/>
              </w:rPr>
              <w:t> </w:t>
            </w:r>
          </w:p>
        </w:tc>
        <w:tc>
          <w:tcPr>
            <w:tcW w:w="0" w:type="auto"/>
            <w:vMerge/>
            <w:tcBorders>
              <w:top w:val="single" w:sz="12" w:space="0" w:color="FFFFFF"/>
              <w:left w:val="single" w:sz="12" w:space="0" w:color="FFFFFF"/>
              <w:bottom w:val="single" w:sz="12" w:space="0" w:color="FFFFFF"/>
              <w:right w:val="single" w:sz="12" w:space="0" w:color="FFFFFF"/>
            </w:tcBorders>
            <w:vAlign w:val="center"/>
            <w:hideMark/>
          </w:tcPr>
          <w:p w14:paraId="2B0E6D4B" w14:textId="77777777" w:rsidR="00CF1AA8" w:rsidRPr="00CF1AA8" w:rsidRDefault="00CF1AA8" w:rsidP="0044582B">
            <w:pPr>
              <w:spacing w:after="0"/>
              <w:rPr>
                <w:rFonts w:ascii="Times New Roman" w:eastAsia="Times New Roman" w:hAnsi="Times New Roman" w:cs="Times New Roman"/>
                <w:sz w:val="24"/>
                <w:szCs w:val="24"/>
                <w:lang w:eastAsia="en-IE"/>
              </w:rPr>
            </w:pPr>
          </w:p>
        </w:tc>
      </w:tr>
    </w:tbl>
    <w:p w14:paraId="4B8EAA1E" w14:textId="77777777" w:rsidR="00CF1AA8" w:rsidRPr="00CF1AA8" w:rsidRDefault="00CF1AA8" w:rsidP="0044582B">
      <w:pPr>
        <w:spacing w:after="0"/>
        <w:jc w:val="center"/>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6AD04765" w14:textId="3B210C34" w:rsidR="0013056F" w:rsidRPr="0013056F" w:rsidRDefault="0013056F" w:rsidP="0044582B">
      <w:pPr>
        <w:pBdr>
          <w:top w:val="nil"/>
          <w:left w:val="nil"/>
          <w:bottom w:val="nil"/>
          <w:right w:val="nil"/>
          <w:between w:val="nil"/>
          <w:bar w:val="nil"/>
        </w:pBdr>
        <w:spacing w:after="0"/>
        <w:rPr>
          <w:rFonts w:eastAsia="Helvetica"/>
          <w:b/>
          <w:bCs/>
          <w:color w:val="FFFFFF"/>
          <w:sz w:val="24"/>
          <w:szCs w:val="24"/>
          <w:bdr w:val="nil"/>
        </w:rPr>
      </w:pPr>
    </w:p>
    <w:p w14:paraId="708F7F63" w14:textId="179ECF9A" w:rsidR="0013056F" w:rsidRPr="0013056F" w:rsidRDefault="0013056F" w:rsidP="0044582B">
      <w:pPr>
        <w:pBdr>
          <w:top w:val="nil"/>
          <w:left w:val="nil"/>
          <w:bottom w:val="nil"/>
          <w:right w:val="nil"/>
          <w:between w:val="nil"/>
          <w:bar w:val="nil"/>
        </w:pBdr>
        <w:spacing w:after="0"/>
        <w:rPr>
          <w:rFonts w:eastAsia="Helvetica"/>
          <w:b/>
          <w:bCs/>
          <w:color w:val="FFFFFF"/>
          <w:sz w:val="24"/>
          <w:szCs w:val="24"/>
          <w:bdr w:val="nil"/>
        </w:rPr>
      </w:pPr>
      <w:r w:rsidRPr="0013056F">
        <w:rPr>
          <w:rFonts w:eastAsia="Helvetica"/>
          <w:b/>
          <w:bCs/>
          <w:i/>
          <w:iCs/>
          <w:color w:val="FFFFFF"/>
          <w:sz w:val="24"/>
          <w:szCs w:val="24"/>
          <w:bdr w:val="nil"/>
        </w:rPr>
        <w:t>[</w:t>
      </w:r>
      <w:r w:rsidRPr="0013056F">
        <w:rPr>
          <w:rFonts w:eastAsia="Helvetica"/>
          <w:b/>
          <w:bCs/>
          <w:color w:val="FFFFFF"/>
          <w:sz w:val="24"/>
          <w:szCs w:val="24"/>
          <w:bdr w:val="nil"/>
        </w:rPr>
        <w:t> </w:t>
      </w:r>
    </w:p>
    <w:p w14:paraId="53429BC2" w14:textId="77777777" w:rsidR="00CF1AA8" w:rsidRDefault="00CF1AA8" w:rsidP="0044582B">
      <w:pPr>
        <w:spacing w:after="0"/>
        <w:rPr>
          <w:rFonts w:asciiTheme="minorHAnsi" w:eastAsia="Helvetica" w:hAnsiTheme="minorHAnsi" w:cstheme="minorBidi"/>
          <w:b/>
          <w:bCs/>
          <w:color w:val="FFFFFF"/>
          <w:sz w:val="24"/>
          <w:szCs w:val="24"/>
          <w:bdr w:val="nil"/>
        </w:rPr>
      </w:pPr>
      <w:bookmarkStart w:id="28" w:name="_Toc1483562"/>
      <w:r>
        <w:rPr>
          <w:rFonts w:asciiTheme="minorHAnsi" w:eastAsia="Helvetica" w:hAnsiTheme="minorHAnsi" w:cstheme="minorBidi"/>
          <w:b/>
          <w:bCs/>
          <w:color w:val="FFFFFF"/>
          <w:sz w:val="24"/>
          <w:szCs w:val="24"/>
          <w:bdr w:val="nil"/>
        </w:rPr>
        <w:br w:type="page"/>
      </w:r>
    </w:p>
    <w:p w14:paraId="3D5E4056" w14:textId="6B4958DF" w:rsidR="000C47D1" w:rsidRPr="000C47D1" w:rsidRDefault="000C47D1" w:rsidP="0044582B">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9" w:name="_Toc235614725"/>
      <w:r w:rsidRPr="53C7AC22">
        <w:rPr>
          <w:rFonts w:asciiTheme="minorHAnsi" w:eastAsia="Helvetica" w:hAnsiTheme="minorHAnsi" w:cstheme="minorBidi"/>
          <w:b/>
          <w:bCs/>
          <w:color w:val="FFFFFF"/>
          <w:sz w:val="24"/>
          <w:szCs w:val="24"/>
          <w:bdr w:val="nil"/>
        </w:rPr>
        <w:lastRenderedPageBreak/>
        <w:t>A1</w:t>
      </w:r>
      <w:r w:rsidR="0095088D" w:rsidRPr="53C7AC22">
        <w:rPr>
          <w:rFonts w:asciiTheme="minorHAnsi" w:eastAsia="Helvetica" w:hAnsiTheme="minorHAnsi" w:cstheme="minorBidi"/>
          <w:b/>
          <w:bCs/>
          <w:color w:val="FFFFFF"/>
          <w:sz w:val="24"/>
          <w:szCs w:val="24"/>
          <w:bdr w:val="nil"/>
        </w:rPr>
        <w:t>1</w:t>
      </w:r>
      <w:r w:rsidRPr="53C7AC22">
        <w:rPr>
          <w:rFonts w:asciiTheme="minorHAnsi" w:eastAsia="Helvetica" w:hAnsiTheme="minorHAnsi" w:cstheme="minorBidi"/>
          <w:b/>
          <w:bCs/>
          <w:color w:val="FFFFFF"/>
          <w:sz w:val="24"/>
          <w:szCs w:val="24"/>
          <w:bdr w:val="nil"/>
        </w:rPr>
        <w:t>: Appendix 4 Declaration as to Personal Circumstances of Tenderer</w:t>
      </w:r>
      <w:bookmarkEnd w:id="28"/>
      <w:bookmarkEnd w:id="29"/>
    </w:p>
    <w:p w14:paraId="63D706E5" w14:textId="77777777" w:rsidR="000C47D1" w:rsidRPr="000C47D1" w:rsidRDefault="000C47D1" w:rsidP="0044582B">
      <w:pPr>
        <w:pBdr>
          <w:top w:val="nil"/>
          <w:left w:val="nil"/>
          <w:bottom w:val="nil"/>
          <w:right w:val="nil"/>
          <w:between w:val="nil"/>
          <w:bar w:val="nil"/>
        </w:pBdr>
        <w:spacing w:after="0"/>
        <w:ind w:left="720"/>
        <w:rPr>
          <w:rFonts w:ascii="Helvetica" w:hAnsi="Helvetica"/>
          <w:noProof/>
          <w:color w:val="000000"/>
          <w:u w:color="000000"/>
          <w:bdr w:val="nil"/>
          <w:lang w:eastAsia="en-IE"/>
        </w:rPr>
      </w:pPr>
    </w:p>
    <w:p w14:paraId="4B306F5C" w14:textId="103422BE" w:rsidR="000C47D1" w:rsidRPr="000C47D1" w:rsidRDefault="000C47D1" w:rsidP="002F298A">
      <w:pPr>
        <w:pBdr>
          <w:top w:val="nil"/>
          <w:left w:val="nil"/>
          <w:bottom w:val="nil"/>
          <w:right w:val="nil"/>
          <w:between w:val="nil"/>
          <w:bar w:val="nil"/>
        </w:pBdr>
        <w:jc w:val="both"/>
        <w:rPr>
          <w:rFonts w:cs="Times New Roman"/>
          <w:b/>
          <w:color w:val="002060"/>
          <w:bdr w:val="nil"/>
          <w:lang w:val="en-US"/>
        </w:rPr>
      </w:pPr>
      <w:r w:rsidRPr="005D5CFB">
        <w:rPr>
          <w:rFonts w:asciiTheme="minorHAnsi" w:eastAsia="Arial Unicode MS" w:hAnsiTheme="minorHAnsi" w:cstheme="minorHAnsi"/>
          <w:bdr w:val="nil"/>
          <w:lang w:val="en-US"/>
        </w:rPr>
        <w:t>Re</w:t>
      </w:r>
      <w:r w:rsidRPr="000C47D1">
        <w:rPr>
          <w:rFonts w:ascii="Times New Roman" w:eastAsia="Arial Unicode MS" w:hAnsi="Times New Roman" w:cs="Times New Roman"/>
          <w:bdr w:val="nil"/>
          <w:lang w:val="en-US"/>
        </w:rPr>
        <w:t xml:space="preserve">: </w:t>
      </w:r>
      <w:r w:rsidR="003E1769" w:rsidRPr="003E1769">
        <w:rPr>
          <w:rFonts w:cs="Times New Roman"/>
          <w:b/>
          <w:color w:val="002060"/>
          <w:bdr w:val="nil"/>
          <w:lang w:val="en-US"/>
        </w:rPr>
        <w:t>Request for Tenders for the Supply</w:t>
      </w:r>
      <w:r w:rsidR="008D3C1B">
        <w:rPr>
          <w:rFonts w:cs="Times New Roman"/>
          <w:b/>
          <w:color w:val="002060"/>
          <w:bdr w:val="nil"/>
          <w:lang w:val="en-US"/>
        </w:rPr>
        <w:t xml:space="preserve"> &amp;</w:t>
      </w:r>
      <w:r w:rsidR="003E1769" w:rsidRPr="003E1769">
        <w:rPr>
          <w:rFonts w:cs="Times New Roman"/>
          <w:b/>
          <w:color w:val="002060"/>
          <w:bdr w:val="nil"/>
          <w:lang w:val="en-US"/>
        </w:rPr>
        <w:t xml:space="preserve"> Delivery of a Coastal &amp; Offshore Autonomous Surface Vehicle (ASV) for University of Limerick (UL)</w:t>
      </w:r>
    </w:p>
    <w:p w14:paraId="1C2CF30B" w14:textId="77777777" w:rsidR="000C47D1" w:rsidRPr="000C47D1" w:rsidRDefault="000C47D1" w:rsidP="002F298A">
      <w:pPr>
        <w:pBdr>
          <w:top w:val="nil"/>
          <w:left w:val="nil"/>
          <w:bottom w:val="nil"/>
          <w:right w:val="nil"/>
          <w:between w:val="nil"/>
          <w:bar w:val="nil"/>
        </w:pBdr>
        <w:tabs>
          <w:tab w:val="left" w:pos="1701"/>
        </w:tabs>
        <w:jc w:val="both"/>
        <w:rPr>
          <w:rFonts w:eastAsia="Arial Unicode MS"/>
          <w:bdr w:val="nil"/>
          <w:lang w:val="en-US"/>
        </w:rPr>
      </w:pPr>
      <w:r w:rsidRPr="000C47D1">
        <w:rPr>
          <w:rFonts w:eastAsia="Arial Unicode MS"/>
          <w:b/>
          <w:bdr w:val="nil"/>
          <w:lang w:val="en-US"/>
        </w:rPr>
        <w:t>NAME:</w:t>
      </w:r>
      <w:r w:rsidRPr="000C47D1">
        <w:rPr>
          <w:rFonts w:eastAsia="Arial Unicode MS"/>
          <w:bdr w:val="nil"/>
          <w:lang w:val="en-US"/>
        </w:rPr>
        <w:t xml:space="preserve">   </w:t>
      </w:r>
      <w:r w:rsidRPr="000C47D1">
        <w:rPr>
          <w:rFonts w:eastAsia="Arial Unicode MS"/>
          <w:bdr w:val="nil"/>
          <w:lang w:val="en-US"/>
        </w:rPr>
        <w:tab/>
      </w:r>
      <w:r w:rsidRPr="000C47D1">
        <w:rPr>
          <w:rFonts w:eastAsia="Arial Unicode MS"/>
          <w:u w:val="single"/>
          <w:bdr w:val="nil"/>
          <w:lang w:val="en-US"/>
        </w:rPr>
        <w:fldChar w:fldCharType="begin">
          <w:ffData>
            <w:name w:val=""/>
            <w:enabled/>
            <w:calcOnExit w:val="0"/>
            <w:textInput>
              <w:default w:val="[Click here and insert name]"/>
            </w:textInput>
          </w:ffData>
        </w:fldChar>
      </w:r>
      <w:r w:rsidRPr="000C47D1">
        <w:rPr>
          <w:rFonts w:eastAsia="Arial Unicode MS"/>
          <w:u w:val="single"/>
          <w:bdr w:val="nil"/>
          <w:lang w:val="en-US"/>
        </w:rPr>
        <w:instrText xml:space="preserve"> FORMTEXT </w:instrText>
      </w:r>
      <w:r w:rsidRPr="000C47D1">
        <w:rPr>
          <w:rFonts w:eastAsia="Arial Unicode MS"/>
          <w:u w:val="single"/>
          <w:bdr w:val="nil"/>
          <w:lang w:val="en-US"/>
        </w:rPr>
      </w:r>
      <w:r w:rsidRPr="000C47D1">
        <w:rPr>
          <w:rFonts w:eastAsia="Arial Unicode MS"/>
          <w:u w:val="single"/>
          <w:bdr w:val="nil"/>
          <w:lang w:val="en-US"/>
        </w:rPr>
        <w:fldChar w:fldCharType="separate"/>
      </w:r>
      <w:r w:rsidRPr="000C47D1">
        <w:rPr>
          <w:rFonts w:eastAsia="Arial Unicode MS"/>
          <w:noProof/>
          <w:u w:val="single"/>
          <w:bdr w:val="nil"/>
          <w:lang w:val="en-US"/>
        </w:rPr>
        <w:t>[Click here and insert name]</w:t>
      </w:r>
      <w:r w:rsidRPr="000C47D1">
        <w:rPr>
          <w:rFonts w:eastAsia="Arial Unicode MS"/>
          <w:u w:val="single"/>
          <w:bdr w:val="nil"/>
          <w:lang w:val="en-US"/>
        </w:rPr>
        <w:fldChar w:fldCharType="end"/>
      </w:r>
    </w:p>
    <w:p w14:paraId="03749F94" w14:textId="77777777" w:rsidR="000C47D1" w:rsidRPr="000C47D1" w:rsidRDefault="000C47D1" w:rsidP="002F298A">
      <w:pPr>
        <w:pBdr>
          <w:top w:val="nil"/>
          <w:left w:val="nil"/>
          <w:bottom w:val="nil"/>
          <w:right w:val="nil"/>
          <w:between w:val="nil"/>
          <w:bar w:val="nil"/>
        </w:pBdr>
        <w:tabs>
          <w:tab w:val="left" w:pos="1701"/>
        </w:tabs>
        <w:jc w:val="both"/>
        <w:rPr>
          <w:rFonts w:eastAsia="Arial Unicode MS"/>
          <w:bdr w:val="nil"/>
          <w:lang w:val="en-US"/>
        </w:rPr>
      </w:pPr>
      <w:r w:rsidRPr="000C47D1">
        <w:rPr>
          <w:rFonts w:eastAsia="Arial Unicode MS"/>
          <w:b/>
          <w:bdr w:val="nil"/>
          <w:lang w:val="en-US"/>
        </w:rPr>
        <w:t>ADDRESS:</w:t>
      </w:r>
      <w:r w:rsidRPr="000C47D1">
        <w:rPr>
          <w:rFonts w:eastAsia="Arial Unicode MS"/>
          <w:bdr w:val="nil"/>
          <w:lang w:val="en-US"/>
        </w:rPr>
        <w:t xml:space="preserve"> </w:t>
      </w:r>
      <w:r w:rsidRPr="000C47D1">
        <w:rPr>
          <w:rFonts w:eastAsia="Arial Unicode MS"/>
          <w:bdr w:val="nil"/>
          <w:lang w:val="en-US"/>
        </w:rPr>
        <w:tab/>
      </w:r>
      <w:r w:rsidRPr="000C47D1">
        <w:rPr>
          <w:rFonts w:eastAsia="Arial Unicode MS"/>
          <w:u w:val="single"/>
          <w:bdr w:val="nil"/>
          <w:lang w:val="en-US"/>
        </w:rPr>
        <w:fldChar w:fldCharType="begin">
          <w:ffData>
            <w:name w:val=""/>
            <w:enabled/>
            <w:calcOnExit w:val="0"/>
            <w:textInput>
              <w:default w:val="[Click here and insert address]"/>
            </w:textInput>
          </w:ffData>
        </w:fldChar>
      </w:r>
      <w:r w:rsidRPr="000C47D1">
        <w:rPr>
          <w:rFonts w:eastAsia="Arial Unicode MS"/>
          <w:u w:val="single"/>
          <w:bdr w:val="nil"/>
          <w:lang w:val="en-US"/>
        </w:rPr>
        <w:instrText xml:space="preserve"> FORMTEXT </w:instrText>
      </w:r>
      <w:r w:rsidRPr="000C47D1">
        <w:rPr>
          <w:rFonts w:eastAsia="Arial Unicode MS"/>
          <w:u w:val="single"/>
          <w:bdr w:val="nil"/>
          <w:lang w:val="en-US"/>
        </w:rPr>
      </w:r>
      <w:r w:rsidRPr="000C47D1">
        <w:rPr>
          <w:rFonts w:eastAsia="Arial Unicode MS"/>
          <w:u w:val="single"/>
          <w:bdr w:val="nil"/>
          <w:lang w:val="en-US"/>
        </w:rPr>
        <w:fldChar w:fldCharType="separate"/>
      </w:r>
      <w:r w:rsidRPr="000C47D1">
        <w:rPr>
          <w:rFonts w:eastAsia="Arial Unicode MS"/>
          <w:noProof/>
          <w:u w:val="single"/>
          <w:bdr w:val="nil"/>
          <w:lang w:val="en-US"/>
        </w:rPr>
        <w:t>[Click here and insert address]</w:t>
      </w:r>
      <w:r w:rsidRPr="000C47D1">
        <w:rPr>
          <w:rFonts w:eastAsia="Arial Unicode MS"/>
          <w:u w:val="single"/>
          <w:bdr w:val="nil"/>
          <w:lang w:val="en-US"/>
        </w:rPr>
        <w:fldChar w:fldCharType="end"/>
      </w:r>
    </w:p>
    <w:p w14:paraId="2C1A952F" w14:textId="77777777" w:rsidR="000C47D1" w:rsidRPr="000C47D1" w:rsidRDefault="000C47D1" w:rsidP="002F298A">
      <w:pPr>
        <w:pBdr>
          <w:top w:val="nil"/>
          <w:left w:val="nil"/>
          <w:bottom w:val="nil"/>
          <w:right w:val="nil"/>
          <w:between w:val="nil"/>
          <w:bar w:val="nil"/>
        </w:pBdr>
        <w:spacing w:after="0"/>
        <w:jc w:val="both"/>
        <w:rPr>
          <w:rFonts w:eastAsia="Arial Unicode MS"/>
          <w:bdr w:val="nil"/>
          <w:lang w:val="en-US"/>
        </w:rPr>
      </w:pPr>
      <w:r w:rsidRPr="000C47D1">
        <w:rPr>
          <w:rFonts w:eastAsia="Arial Unicode MS"/>
          <w:bdr w:val="nil"/>
          <w:lang w:val="en-US"/>
        </w:rPr>
        <w:t xml:space="preserve">I, </w:t>
      </w:r>
      <w:r w:rsidRPr="000C47D1">
        <w:rPr>
          <w:rFonts w:eastAsia="Arial Unicode MS"/>
          <w:bdr w:val="nil"/>
          <w:lang w:val="en-US"/>
        </w:rPr>
        <w:fldChar w:fldCharType="begin">
          <w:ffData>
            <w:name w:val=""/>
            <w:enabled/>
            <w:calcOnExit w:val="0"/>
            <w:textInput>
              <w:default w:val="[Click here and insert name of Declarant]"/>
            </w:textInput>
          </w:ffData>
        </w:fldChar>
      </w:r>
      <w:r w:rsidRPr="000C47D1">
        <w:rPr>
          <w:rFonts w:eastAsia="Arial Unicode MS"/>
          <w:bdr w:val="nil"/>
          <w:lang w:val="en-US"/>
        </w:rPr>
        <w:instrText xml:space="preserve"> FORMTEXT </w:instrText>
      </w:r>
      <w:r w:rsidRPr="000C47D1">
        <w:rPr>
          <w:rFonts w:eastAsia="Arial Unicode MS"/>
          <w:bdr w:val="nil"/>
          <w:lang w:val="en-US"/>
        </w:rPr>
      </w:r>
      <w:r w:rsidRPr="000C47D1">
        <w:rPr>
          <w:rFonts w:eastAsia="Arial Unicode MS"/>
          <w:bdr w:val="nil"/>
          <w:lang w:val="en-US"/>
        </w:rPr>
        <w:fldChar w:fldCharType="separate"/>
      </w:r>
      <w:r w:rsidRPr="000C47D1">
        <w:rPr>
          <w:rFonts w:eastAsia="Arial Unicode MS"/>
          <w:noProof/>
          <w:bdr w:val="nil"/>
          <w:lang w:val="en-US"/>
        </w:rPr>
        <w:t>[Click here and insert name of Declarant]</w:t>
      </w:r>
      <w:r w:rsidRPr="000C47D1">
        <w:rPr>
          <w:rFonts w:eastAsia="Arial Unicode MS"/>
          <w:bdr w:val="nil"/>
          <w:lang w:val="en-US"/>
        </w:rPr>
        <w:fldChar w:fldCharType="end"/>
      </w:r>
      <w:r w:rsidRPr="000C47D1">
        <w:rPr>
          <w:rFonts w:eastAsia="Arial Unicode MS"/>
          <w:bdr w:val="nil"/>
          <w:lang w:val="en-US"/>
        </w:rPr>
        <w:t>,</w:t>
      </w:r>
      <w:r w:rsidRPr="000C47D1">
        <w:rPr>
          <w:rFonts w:eastAsia="Arial Unicode MS"/>
          <w:i/>
          <w:bdr w:val="nil"/>
          <w:lang w:val="en-US"/>
        </w:rPr>
        <w:t xml:space="preserve"> </w:t>
      </w:r>
      <w:r w:rsidRPr="000C47D1">
        <w:rPr>
          <w:rFonts w:eastAsia="Arial Unicode MS"/>
          <w:bdr w:val="nil"/>
          <w:lang w:val="en-US"/>
        </w:rPr>
        <w:t xml:space="preserve">of </w:t>
      </w:r>
      <w:r w:rsidRPr="000C47D1">
        <w:rPr>
          <w:rFonts w:eastAsia="Arial Unicode MS"/>
          <w:bdr w:val="nil"/>
          <w:lang w:val="en-US"/>
        </w:rPr>
        <w:fldChar w:fldCharType="begin">
          <w:ffData>
            <w:name w:val=""/>
            <w:enabled/>
            <w:calcOnExit w:val="0"/>
            <w:textInput>
              <w:default w:val="[Click here and insert name of entity]"/>
            </w:textInput>
          </w:ffData>
        </w:fldChar>
      </w:r>
      <w:r w:rsidRPr="000C47D1">
        <w:rPr>
          <w:rFonts w:eastAsia="Arial Unicode MS"/>
          <w:bdr w:val="nil"/>
          <w:lang w:val="en-US"/>
        </w:rPr>
        <w:instrText xml:space="preserve"> FORMTEXT </w:instrText>
      </w:r>
      <w:r w:rsidRPr="000C47D1">
        <w:rPr>
          <w:rFonts w:eastAsia="Arial Unicode MS"/>
          <w:bdr w:val="nil"/>
          <w:lang w:val="en-US"/>
        </w:rPr>
      </w:r>
      <w:r w:rsidRPr="000C47D1">
        <w:rPr>
          <w:rFonts w:eastAsia="Arial Unicode MS"/>
          <w:bdr w:val="nil"/>
          <w:lang w:val="en-US"/>
        </w:rPr>
        <w:fldChar w:fldCharType="separate"/>
      </w:r>
      <w:r w:rsidRPr="000C47D1">
        <w:rPr>
          <w:rFonts w:eastAsia="Arial Unicode MS"/>
          <w:noProof/>
          <w:bdr w:val="nil"/>
          <w:lang w:val="en-US"/>
        </w:rPr>
        <w:t>[Click here and insert name of entity]</w:t>
      </w:r>
      <w:r w:rsidRPr="000C47D1">
        <w:rPr>
          <w:rFonts w:eastAsia="Arial Unicode MS"/>
          <w:bdr w:val="nil"/>
          <w:lang w:val="en-US"/>
        </w:rPr>
        <w:fldChar w:fldCharType="end"/>
      </w:r>
      <w:r w:rsidRPr="000C47D1">
        <w:rPr>
          <w:rFonts w:eastAsia="Arial Unicode MS"/>
          <w:bdr w:val="nil"/>
          <w:lang w:val="en-US"/>
        </w:rPr>
        <w:t xml:space="preserve">  do solemnly and sincerely declare that:</w:t>
      </w:r>
    </w:p>
    <w:p w14:paraId="12D9EA31"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I am a </w:t>
      </w:r>
      <w:r w:rsidRPr="000C47D1">
        <w:rPr>
          <w:color w:val="000000"/>
          <w:u w:color="000000"/>
          <w:bdr w:val="nil"/>
          <w:lang w:val="en-US" w:eastAsia="en-IE"/>
        </w:rPr>
        <w:fldChar w:fldCharType="begin">
          <w:ffData>
            <w:name w:val=""/>
            <w:enabled/>
            <w:calcOnExit w:val="0"/>
            <w:textInput>
              <w:default w:val="[insert role of Declarant]"/>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role of Declarant]</w:t>
      </w:r>
      <w:r w:rsidRPr="000C47D1">
        <w:rPr>
          <w:color w:val="000000"/>
          <w:u w:color="000000"/>
          <w:bdr w:val="nil"/>
          <w:lang w:val="en-US" w:eastAsia="en-IE"/>
        </w:rPr>
        <w:fldChar w:fldCharType="end"/>
      </w:r>
      <w:r w:rsidRPr="000C47D1">
        <w:rPr>
          <w:color w:val="000000"/>
          <w:u w:color="000000"/>
          <w:bdr w:val="nil"/>
          <w:lang w:val="en-US" w:eastAsia="en-IE"/>
        </w:rPr>
        <w:t xml:space="preserve"> of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and am authorized by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to make this declaration which relates to a tender (“the Tender”) submitted by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in response to an RFT dated titled </w:t>
      </w:r>
      <w:r w:rsidRPr="000C47D1">
        <w:rPr>
          <w:color w:val="000000"/>
          <w:u w:color="000000"/>
          <w:bdr w:val="nil"/>
          <w:lang w:val="en-US" w:eastAsia="en-IE"/>
        </w:rPr>
        <w:fldChar w:fldCharType="begin">
          <w:ffData>
            <w:name w:val=""/>
            <w:enabled/>
            <w:calcOnExit w:val="0"/>
            <w:textInput>
              <w:default w:val="[insert description of competition]"/>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description of competition]</w:t>
      </w:r>
      <w:r w:rsidRPr="000C47D1">
        <w:rPr>
          <w:color w:val="000000"/>
          <w:u w:color="000000"/>
          <w:bdr w:val="nil"/>
          <w:lang w:val="en-US" w:eastAsia="en-IE"/>
        </w:rPr>
        <w:fldChar w:fldCharType="end"/>
      </w:r>
      <w:r w:rsidRPr="000C47D1">
        <w:rPr>
          <w:color w:val="000000"/>
          <w:u w:color="000000"/>
          <w:bdr w:val="nil"/>
          <w:lang w:val="en-US" w:eastAsia="en-IE"/>
        </w:rPr>
        <w:t xml:space="preserve"> published by </w:t>
      </w:r>
      <w:r w:rsidRPr="000C47D1">
        <w:rPr>
          <w:color w:val="000000"/>
          <w:u w:color="000000"/>
          <w:bdr w:val="nil"/>
          <w:lang w:val="en-US" w:eastAsia="en-IE"/>
        </w:rPr>
        <w:fldChar w:fldCharType="begin">
          <w:ffData>
            <w:name w:val=""/>
            <w:enabled/>
            <w:calcOnExit w:val="0"/>
            <w:textInput>
              <w:default w:val="[insert name of contracting author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name of contracting authority]</w:t>
      </w:r>
      <w:r w:rsidRPr="000C47D1">
        <w:rPr>
          <w:color w:val="000000"/>
          <w:u w:color="000000"/>
          <w:bdr w:val="nil"/>
          <w:lang w:val="en-US" w:eastAsia="en-IE"/>
        </w:rPr>
        <w:fldChar w:fldCharType="end"/>
      </w:r>
      <w:r w:rsidRPr="000C47D1">
        <w:rPr>
          <w:color w:val="000000"/>
          <w:u w:color="000000"/>
          <w:bdr w:val="nil"/>
          <w:lang w:val="en-US" w:eastAsia="en-IE"/>
        </w:rPr>
        <w:t xml:space="preserve"> (“the Contracting Authority”).</w:t>
      </w:r>
    </w:p>
    <w:p w14:paraId="4CFA2388"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3331E80E"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Neither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nor any person who is a member of the administrative, management or supervisory body of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nor any person who has powers of representation, decision or control in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has: </w:t>
      </w:r>
    </w:p>
    <w:p w14:paraId="1CA03E26"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4A7D0235"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participation in a criminal organisation, as defined in Article 2 of Council Framework Decision 2008/841/JHA.</w:t>
      </w:r>
    </w:p>
    <w:p w14:paraId="38CA9341"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is established.</w:t>
      </w:r>
    </w:p>
    <w:p w14:paraId="4E8002F3"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 ever been the subject of a conviction for fraud within the meaning of Article 1 of the Convention on the protection of the European Communities’ financial interests.</w:t>
      </w:r>
    </w:p>
    <w:p w14:paraId="1FFDF20E"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C3BCB64"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money laundering or terrorist financing, as defined in Article 1 of Directive 2005/60/EC of the European Parliament and of the Council.</w:t>
      </w:r>
    </w:p>
    <w:p w14:paraId="4CF6A008"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child labour and other forms of trafficking in human beings as defined in Article 2 of Directive 2011/36/EU of the European Parliament and of the Council.</w:t>
      </w:r>
    </w:p>
    <w:p w14:paraId="2C66318B" w14:textId="77777777" w:rsidR="000C47D1" w:rsidRPr="000C47D1" w:rsidRDefault="000C47D1" w:rsidP="002F298A">
      <w:pPr>
        <w:pBdr>
          <w:top w:val="nil"/>
          <w:left w:val="nil"/>
          <w:bottom w:val="nil"/>
          <w:right w:val="nil"/>
          <w:between w:val="nil"/>
          <w:bar w:val="nil"/>
        </w:pBdr>
        <w:ind w:left="1080"/>
        <w:jc w:val="both"/>
        <w:rPr>
          <w:color w:val="000000"/>
          <w:u w:color="000000"/>
          <w:bdr w:val="nil"/>
          <w:lang w:val="en-US" w:eastAsia="en-IE"/>
        </w:rPr>
      </w:pPr>
    </w:p>
    <w:p w14:paraId="678764C8"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w:t>
      </w:r>
    </w:p>
    <w:p w14:paraId="50322AD7"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2FA2604F" w14:textId="77777777" w:rsidR="000C47D1" w:rsidRPr="000C47D1" w:rsidRDefault="000C47D1" w:rsidP="002F298A">
      <w:pPr>
        <w:numPr>
          <w:ilvl w:val="0"/>
          <w:numId w:val="28"/>
        </w:numPr>
        <w:pBdr>
          <w:top w:val="nil"/>
          <w:left w:val="nil"/>
          <w:bottom w:val="nil"/>
          <w:right w:val="nil"/>
          <w:between w:val="nil"/>
          <w:bar w:val="nil"/>
        </w:pBdr>
        <w:spacing w:after="120"/>
        <w:ind w:left="1134" w:right="47" w:hanging="283"/>
        <w:jc w:val="both"/>
        <w:rPr>
          <w:rFonts w:eastAsia="Arial Unicode MS"/>
          <w:bdr w:val="nil"/>
          <w:lang w:val="en-US"/>
        </w:rPr>
      </w:pPr>
      <w:r w:rsidRPr="000C47D1">
        <w:rPr>
          <w:rFonts w:eastAsia="Arial Unicode MS"/>
          <w:bdr w:val="nil"/>
          <w:lang w:val="en-US"/>
        </w:rPr>
        <w:t>is not in breach and has not breached its obligations relating to the payment of taxes or social security contributions.</w:t>
      </w:r>
    </w:p>
    <w:p w14:paraId="03558740" w14:textId="77777777" w:rsidR="000C47D1" w:rsidRPr="000C47D1" w:rsidRDefault="000C47D1" w:rsidP="002F298A">
      <w:pPr>
        <w:numPr>
          <w:ilvl w:val="0"/>
          <w:numId w:val="28"/>
        </w:numPr>
        <w:pBdr>
          <w:top w:val="nil"/>
          <w:left w:val="nil"/>
          <w:bottom w:val="nil"/>
          <w:right w:val="nil"/>
          <w:between w:val="nil"/>
          <w:bar w:val="nil"/>
        </w:pBdr>
        <w:spacing w:after="120"/>
        <w:ind w:left="1134" w:right="47" w:hanging="283"/>
        <w:jc w:val="both"/>
        <w:rPr>
          <w:rFonts w:eastAsia="Arial Unicode MS"/>
          <w:bdr w:val="nil"/>
          <w:lang w:val="en-US"/>
        </w:rPr>
      </w:pPr>
      <w:r w:rsidRPr="000C47D1">
        <w:rPr>
          <w:rFonts w:eastAsia="Arial Unicode MS"/>
          <w:bdr w:val="nil"/>
          <w:lang w:val="en-US"/>
        </w:rPr>
        <w:t>has carried out the preparation of the Tender independently.</w:t>
      </w:r>
    </w:p>
    <w:p w14:paraId="03325FD8"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3E93A0C9"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w:t>
      </w:r>
    </w:p>
    <w:p w14:paraId="408C0528"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56AE9A9C"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36E2CAA"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4B42F01"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guilty of grave professional misconduct.</w:t>
      </w:r>
    </w:p>
    <w:p w14:paraId="7F7C0A82"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entered into agreements with other economic operators aimed at distorting competition.</w:t>
      </w:r>
    </w:p>
    <w:p w14:paraId="54AC1290"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aware of any conflict of interest due to its participation in the Competition;</w:t>
      </w:r>
    </w:p>
    <w:p w14:paraId="68510988"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had any prior involvement in the preparation of the Competition;</w:t>
      </w:r>
    </w:p>
    <w:p w14:paraId="07E7A3D7"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852521" w14:textId="64B4E13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7AEE3B67" w14:textId="2D2F8D94"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has not undertaken to unduly influence the decision-making process of the Contracting Authority in respect of the </w:t>
      </w:r>
      <w:proofErr w:type="gramStart"/>
      <w:r w:rsidRPr="000C47D1">
        <w:rPr>
          <w:color w:val="000000"/>
          <w:u w:color="000000"/>
          <w:bdr w:val="nil"/>
          <w:lang w:val="en-US" w:eastAsia="en-IE"/>
        </w:rPr>
        <w:t>Competition,</w:t>
      </w:r>
      <w:r w:rsidR="00645CE1">
        <w:rPr>
          <w:color w:val="000000"/>
          <w:u w:color="000000"/>
          <w:bdr w:val="nil"/>
          <w:lang w:val="en-US" w:eastAsia="en-IE"/>
        </w:rPr>
        <w:t xml:space="preserve"> </w:t>
      </w:r>
      <w:r w:rsidRPr="000C47D1">
        <w:rPr>
          <w:color w:val="000000"/>
          <w:u w:color="000000"/>
          <w:bdr w:val="nil"/>
          <w:lang w:val="en-US" w:eastAsia="en-IE"/>
        </w:rPr>
        <w:t>or</w:t>
      </w:r>
      <w:proofErr w:type="gramEnd"/>
      <w:r w:rsidR="00645CE1">
        <w:rPr>
          <w:color w:val="000000"/>
          <w:u w:color="000000"/>
          <w:bdr w:val="nil"/>
          <w:lang w:val="en-US" w:eastAsia="en-IE"/>
        </w:rPr>
        <w:t xml:space="preserve"> </w:t>
      </w:r>
      <w:r w:rsidRPr="000C47D1">
        <w:rPr>
          <w:color w:val="000000"/>
          <w:u w:color="000000"/>
          <w:bdr w:val="nil"/>
          <w:lang w:val="en-US" w:eastAsia="en-IE"/>
        </w:rPr>
        <w:t xml:space="preserve">obtain confidential information that may confer upon </w:t>
      </w:r>
      <w:proofErr w:type="gramStart"/>
      <w:r w:rsidRPr="000C47D1">
        <w:rPr>
          <w:color w:val="000000"/>
          <w:u w:color="000000"/>
          <w:bdr w:val="nil"/>
          <w:lang w:val="en-US" w:eastAsia="en-IE"/>
        </w:rPr>
        <w:t>it</w:t>
      </w:r>
      <w:proofErr w:type="gramEnd"/>
      <w:r w:rsidRPr="000C47D1">
        <w:rPr>
          <w:color w:val="000000"/>
          <w:u w:color="000000"/>
          <w:bdr w:val="nil"/>
          <w:lang w:val="en-US" w:eastAsia="en-IE"/>
        </w:rPr>
        <w:t xml:space="preserve"> undue advantages in respect of the Competition; or negligently provided misleading information that may have a material influence on decisions concerning exclusion, selection or award.</w:t>
      </w:r>
    </w:p>
    <w:p w14:paraId="2069C526" w14:textId="77777777" w:rsidR="000C47D1" w:rsidRPr="000C47D1" w:rsidRDefault="000C47D1" w:rsidP="002F298A">
      <w:pPr>
        <w:pBdr>
          <w:top w:val="nil"/>
          <w:left w:val="nil"/>
          <w:bottom w:val="nil"/>
          <w:right w:val="nil"/>
          <w:between w:val="nil"/>
          <w:bar w:val="nil"/>
        </w:pBdr>
        <w:ind w:left="1080"/>
        <w:jc w:val="both"/>
        <w:rPr>
          <w:color w:val="000000"/>
          <w:u w:color="000000"/>
          <w:bdr w:val="nil"/>
          <w:lang w:val="en-US" w:eastAsia="en-IE"/>
        </w:rPr>
      </w:pPr>
    </w:p>
    <w:p w14:paraId="14BCF77B"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does not come within the category of prohibited economic operators identified in Regulation (EU) No 833/2014 of 31 July 2014 (as amended by EU Regulation 2022/576 or any subsequent amendments to same); </w:t>
      </w:r>
    </w:p>
    <w:p w14:paraId="306EF7C3"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2C23B1A8"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The origin of goods connected to the Tender, if any, are not subject to the prohibitions set out in Regulation (EU) No 833/2014 (as amended by EU Regulation 2022/576 or any subsequent amendments to same);  </w:t>
      </w:r>
    </w:p>
    <w:p w14:paraId="70634E3F"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2CBDCD62"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Any subcontractor, supplier or other entity on whose capacity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relies as part of the Tender does not come within the category of prohibited economic operators identified in Regulation (EU) No 833/2014 of 31 July 2014 (as amended by EU Regulation 2022/576 or any subsequent amendments to same).</w:t>
      </w:r>
    </w:p>
    <w:p w14:paraId="087D043E" w14:textId="77777777" w:rsidR="000C47D1" w:rsidRPr="000C47D1" w:rsidRDefault="000C47D1" w:rsidP="002F298A">
      <w:pPr>
        <w:pBdr>
          <w:top w:val="nil"/>
          <w:left w:val="nil"/>
          <w:bottom w:val="nil"/>
          <w:right w:val="nil"/>
          <w:between w:val="nil"/>
          <w:bar w:val="nil"/>
        </w:pBdr>
        <w:spacing w:after="0"/>
        <w:jc w:val="both"/>
        <w:rPr>
          <w:rFonts w:eastAsia="Arial Unicode MS"/>
          <w:bdr w:val="nil"/>
          <w:lang w:val="en-US"/>
        </w:rPr>
      </w:pPr>
      <w:r w:rsidRPr="000C47D1">
        <w:rPr>
          <w:rFonts w:eastAsia="Arial Unicode MS"/>
          <w:bdr w:val="nil"/>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F18779F" w14:textId="77777777" w:rsidR="000C47D1" w:rsidRPr="000C47D1" w:rsidRDefault="000C47D1" w:rsidP="0044582B">
      <w:pPr>
        <w:pBdr>
          <w:top w:val="nil"/>
          <w:left w:val="nil"/>
          <w:bottom w:val="nil"/>
          <w:right w:val="nil"/>
          <w:between w:val="nil"/>
          <w:bar w:val="nil"/>
        </w:pBdr>
        <w:spacing w:after="0"/>
        <w:rPr>
          <w:rFonts w:eastAsia="Arial Unicode MS"/>
          <w:b/>
          <w:color w:val="333399"/>
          <w:bdr w:val="nil"/>
          <w:lang w:val="en-US"/>
        </w:rPr>
      </w:pPr>
    </w:p>
    <w:p w14:paraId="2F94FFB4" w14:textId="77777777" w:rsidR="006B7343" w:rsidRPr="00BB609C" w:rsidRDefault="006B7343" w:rsidP="006B7343">
      <w:pPr>
        <w:rPr>
          <w:b/>
          <w:bCs/>
          <w:color w:val="265898" w:themeColor="text2" w:themeTint="E6"/>
        </w:rPr>
      </w:pPr>
      <w:r w:rsidRPr="00BB609C">
        <w:rPr>
          <w:b/>
          <w:bCs/>
          <w:color w:val="265898" w:themeColor="text2" w:themeTint="E6"/>
        </w:rPr>
        <w:t>________________________</w:t>
      </w:r>
    </w:p>
    <w:p w14:paraId="022273E9" w14:textId="77777777" w:rsidR="006B7343" w:rsidRPr="00BB609C" w:rsidRDefault="006B7343" w:rsidP="006B7343">
      <w:pPr>
        <w:rPr>
          <w:b/>
          <w:bCs/>
          <w:color w:val="265898" w:themeColor="text2" w:themeTint="E6"/>
        </w:rPr>
      </w:pPr>
      <w:r w:rsidRPr="00BB609C">
        <w:rPr>
          <w:b/>
          <w:bCs/>
          <w:color w:val="265898" w:themeColor="text2" w:themeTint="E6"/>
        </w:rPr>
        <w:t>Signature of Declarant</w:t>
      </w:r>
    </w:p>
    <w:p w14:paraId="7EC56B1C" w14:textId="77777777" w:rsidR="006B7343" w:rsidRPr="00BB609C" w:rsidRDefault="006B7343" w:rsidP="006B7343">
      <w:pPr>
        <w:rPr>
          <w:b/>
          <w:bCs/>
          <w:color w:val="265898" w:themeColor="text2" w:themeTint="E6"/>
        </w:rPr>
      </w:pPr>
      <w:r w:rsidRPr="00BB609C">
        <w:rPr>
          <w:b/>
          <w:bCs/>
          <w:color w:val="265898" w:themeColor="text2" w:themeTint="E6"/>
        </w:rPr>
        <w:t>Declared before me by ___________________________________ who is personally known to me</w:t>
      </w:r>
    </w:p>
    <w:p w14:paraId="76AB1D96" w14:textId="77777777" w:rsidR="006B7343" w:rsidRPr="00BB609C" w:rsidRDefault="006B7343" w:rsidP="006B7343">
      <w:pPr>
        <w:rPr>
          <w:b/>
          <w:bCs/>
          <w:color w:val="265898" w:themeColor="text2" w:themeTint="E6"/>
        </w:rPr>
      </w:pPr>
      <w:r w:rsidRPr="00BB609C">
        <w:rPr>
          <w:b/>
          <w:bCs/>
          <w:color w:val="265898" w:themeColor="text2" w:themeTint="E6"/>
        </w:rPr>
        <w:t>(or who is identified to me by ______________________________who is personally known to me) or*</w:t>
      </w:r>
    </w:p>
    <w:p w14:paraId="1D9B038C" w14:textId="77777777" w:rsidR="006B7343" w:rsidRPr="00BB609C" w:rsidRDefault="006B7343" w:rsidP="006B7343">
      <w:pPr>
        <w:rPr>
          <w:b/>
          <w:bCs/>
          <w:color w:val="265898" w:themeColor="text2" w:themeTint="E6"/>
        </w:rPr>
      </w:pPr>
      <w:r w:rsidRPr="00BB609C">
        <w:rPr>
          <w:b/>
          <w:bCs/>
          <w:color w:val="265898" w:themeColor="text2" w:themeTint="E6"/>
        </w:rPr>
        <w:t>at ___________________________</w:t>
      </w:r>
      <w:proofErr w:type="gramStart"/>
      <w:r w:rsidRPr="00BB609C">
        <w:rPr>
          <w:b/>
          <w:bCs/>
          <w:color w:val="265898" w:themeColor="text2" w:themeTint="E6"/>
        </w:rPr>
        <w:t>_  this</w:t>
      </w:r>
      <w:proofErr w:type="gramEnd"/>
      <w:r w:rsidRPr="00BB609C">
        <w:rPr>
          <w:b/>
          <w:bCs/>
          <w:color w:val="265898" w:themeColor="text2" w:themeTint="E6"/>
        </w:rPr>
        <w:t xml:space="preserve"> ___________ day of _______________ 20__</w:t>
      </w:r>
    </w:p>
    <w:p w14:paraId="5EE3D5AB" w14:textId="77777777" w:rsidR="006B7343" w:rsidRPr="00BB609C" w:rsidRDefault="006B7343" w:rsidP="006B7343">
      <w:pPr>
        <w:rPr>
          <w:b/>
          <w:bCs/>
          <w:color w:val="265898" w:themeColor="text2" w:themeTint="E6"/>
        </w:rPr>
      </w:pPr>
    </w:p>
    <w:p w14:paraId="6588E9B8" w14:textId="77777777" w:rsidR="006B7343" w:rsidRPr="00BB609C" w:rsidRDefault="006B7343" w:rsidP="006B7343">
      <w:pPr>
        <w:rPr>
          <w:b/>
          <w:bCs/>
          <w:color w:val="265898" w:themeColor="text2" w:themeTint="E6"/>
        </w:rPr>
      </w:pPr>
      <w:r w:rsidRPr="00BB609C">
        <w:rPr>
          <w:b/>
          <w:bCs/>
          <w:color w:val="265898" w:themeColor="text2" w:themeTint="E6"/>
        </w:rPr>
        <w:t>________________________________</w:t>
      </w:r>
    </w:p>
    <w:p w14:paraId="507B2790" w14:textId="77777777" w:rsidR="006B7343" w:rsidRPr="00BB609C" w:rsidRDefault="006B7343" w:rsidP="006B7343">
      <w:pPr>
        <w:rPr>
          <w:b/>
          <w:bCs/>
          <w:color w:val="265898" w:themeColor="text2" w:themeTint="E6"/>
        </w:rPr>
      </w:pPr>
      <w:r w:rsidRPr="00BB609C">
        <w:rPr>
          <w:b/>
          <w:bCs/>
          <w:color w:val="265898" w:themeColor="text2" w:themeTint="E6"/>
        </w:rPr>
        <w:t>(signed)</w:t>
      </w:r>
    </w:p>
    <w:p w14:paraId="1FA9927C" w14:textId="77777777" w:rsidR="006B7343" w:rsidRPr="00BB609C" w:rsidRDefault="006B7343" w:rsidP="006B7343">
      <w:pPr>
        <w:rPr>
          <w:b/>
          <w:bCs/>
          <w:color w:val="265898" w:themeColor="text2" w:themeTint="E6"/>
        </w:rPr>
      </w:pPr>
      <w:r w:rsidRPr="00BB609C">
        <w:rPr>
          <w:b/>
          <w:bCs/>
          <w:color w:val="265898" w:themeColor="text2" w:themeTint="E6"/>
        </w:rPr>
        <w:t>Practicing Solicitor/Commissioner for Oaths</w:t>
      </w:r>
    </w:p>
    <w:p w14:paraId="47656A5A" w14:textId="77777777" w:rsidR="006B7343" w:rsidRDefault="006B7343" w:rsidP="006B7343">
      <w:pPr>
        <w:rPr>
          <w:b/>
          <w:bCs/>
          <w:color w:val="265898" w:themeColor="text2" w:themeTint="E6"/>
        </w:rPr>
      </w:pPr>
      <w:r w:rsidRPr="00BB609C">
        <w:rPr>
          <w:b/>
          <w:bCs/>
          <w:color w:val="265898" w:themeColor="text2" w:themeTint="E6"/>
        </w:rPr>
        <w:t>*Please include such other form of identification used to identify the Declarant as permitted by the Statutory Declarations Act, 1938 (as amended)</w:t>
      </w:r>
    </w:p>
    <w:p w14:paraId="485D7692" w14:textId="77777777" w:rsidR="000C47D1" w:rsidRPr="000C47D1" w:rsidRDefault="000C47D1" w:rsidP="0044582B">
      <w:pPr>
        <w:pBdr>
          <w:top w:val="nil"/>
          <w:left w:val="nil"/>
          <w:bottom w:val="nil"/>
          <w:right w:val="nil"/>
          <w:between w:val="nil"/>
          <w:bar w:val="nil"/>
        </w:pBdr>
        <w:jc w:val="both"/>
        <w:rPr>
          <w:b/>
          <w:color w:val="000000"/>
          <w:u w:color="000000"/>
          <w:bdr w:val="nil"/>
          <w:lang w:val="en-US" w:eastAsia="en-IE"/>
        </w:rPr>
      </w:pPr>
    </w:p>
    <w:p w14:paraId="449A9C8D" w14:textId="77777777" w:rsidR="000C47D1" w:rsidRPr="000C47D1" w:rsidRDefault="000C47D1" w:rsidP="0044582B">
      <w:pPr>
        <w:pBdr>
          <w:top w:val="nil"/>
          <w:left w:val="nil"/>
          <w:bottom w:val="nil"/>
          <w:right w:val="nil"/>
          <w:between w:val="nil"/>
          <w:bar w:val="nil"/>
        </w:pBdr>
        <w:jc w:val="both"/>
        <w:rPr>
          <w:b/>
          <w:color w:val="000000"/>
          <w:u w:color="000000"/>
          <w:bdr w:val="nil"/>
          <w:lang w:eastAsia="en-IE"/>
        </w:rPr>
      </w:pPr>
    </w:p>
    <w:p w14:paraId="7A749B12" w14:textId="77777777" w:rsidR="000C47D1" w:rsidRPr="000C47D1" w:rsidRDefault="000C47D1" w:rsidP="000C47D1">
      <w:pPr>
        <w:pBdr>
          <w:top w:val="nil"/>
          <w:left w:val="nil"/>
          <w:bottom w:val="nil"/>
          <w:right w:val="nil"/>
          <w:between w:val="nil"/>
          <w:bar w:val="nil"/>
        </w:pBdr>
        <w:spacing w:after="0" w:line="240" w:lineRule="auto"/>
        <w:rPr>
          <w:b/>
          <w:color w:val="000000"/>
          <w:u w:color="000000"/>
          <w:bdr w:val="nil"/>
          <w:lang w:eastAsia="en-IE"/>
        </w:rPr>
      </w:pPr>
      <w:r w:rsidRPr="000C47D1">
        <w:rPr>
          <w:rFonts w:ascii="Times New Roman" w:eastAsia="Arial Unicode MS" w:hAnsi="Times New Roman" w:cs="Times New Roman"/>
          <w:b/>
          <w:bdr w:val="nil"/>
        </w:rPr>
        <w:br w:type="page"/>
      </w:r>
    </w:p>
    <w:p w14:paraId="30E49C9B" w14:textId="37894ED2" w:rsidR="00B221F0" w:rsidRDefault="00B221F0" w:rsidP="00595F63">
      <w:pPr>
        <w:pStyle w:val="Heading1"/>
        <w:numPr>
          <w:ilvl w:val="0"/>
          <w:numId w:val="45"/>
        </w:numPr>
        <w:rPr>
          <w:rFonts w:asciiTheme="minorHAnsi" w:hAnsiTheme="minorHAnsi" w:cstheme="minorBidi"/>
          <w:b/>
          <w:bCs/>
          <w:sz w:val="28"/>
          <w:szCs w:val="28"/>
          <w:bdr w:val="nil"/>
        </w:rPr>
      </w:pPr>
      <w:bookmarkStart w:id="30" w:name="_Toc235614726"/>
      <w:r w:rsidRPr="53C7AC22">
        <w:rPr>
          <w:rFonts w:asciiTheme="minorHAnsi" w:hAnsiTheme="minorHAnsi" w:cstheme="minorBidi"/>
          <w:b/>
          <w:bCs/>
          <w:sz w:val="28"/>
          <w:szCs w:val="28"/>
          <w:bdr w:val="nil"/>
        </w:rPr>
        <w:lastRenderedPageBreak/>
        <w:t>Sections B</w:t>
      </w:r>
      <w:r w:rsidR="00B46823">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Tender Response</w:t>
      </w:r>
      <w:bookmarkEnd w:id="30"/>
    </w:p>
    <w:p w14:paraId="080AFD43" w14:textId="77777777" w:rsidR="00E9230E" w:rsidRPr="00E9230E" w:rsidRDefault="00E9230E" w:rsidP="0044582B"/>
    <w:p w14:paraId="3F92FE42" w14:textId="1F8EEBE2"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31" w:name="_Toc235614727"/>
      <w:r w:rsidRPr="53C7AC22">
        <w:rPr>
          <w:rFonts w:eastAsia="Helvetica"/>
          <w:b/>
          <w:bCs/>
          <w:color w:val="FFFFFF"/>
          <w:sz w:val="24"/>
          <w:szCs w:val="24"/>
          <w:bdr w:val="nil"/>
        </w:rPr>
        <w:t>B1</w:t>
      </w:r>
      <w:r w:rsidR="005C4FCF">
        <w:rPr>
          <w:rFonts w:eastAsia="Helvetica"/>
          <w:b/>
          <w:bCs/>
          <w:color w:val="FFFFFF"/>
          <w:sz w:val="24"/>
          <w:szCs w:val="24"/>
          <w:bdr w:val="nil"/>
        </w:rPr>
        <w:t xml:space="preserve">: </w:t>
      </w:r>
      <w:r w:rsidRPr="53C7AC22">
        <w:rPr>
          <w:rFonts w:eastAsia="Helvetica"/>
          <w:b/>
          <w:bCs/>
          <w:color w:val="FFFFFF"/>
          <w:sz w:val="24"/>
          <w:szCs w:val="24"/>
          <w:bdr w:val="nil"/>
        </w:rPr>
        <w:t>Requirements &amp; Specifications</w:t>
      </w:r>
      <w:bookmarkEnd w:id="31"/>
    </w:p>
    <w:p w14:paraId="657E7673" w14:textId="77777777" w:rsidR="00E9230E" w:rsidRDefault="00E9230E" w:rsidP="0044582B">
      <w:pPr>
        <w:rPr>
          <w:rFonts w:asciiTheme="minorHAnsi" w:hAnsiTheme="minorHAnsi" w:cstheme="minorBidi"/>
        </w:rPr>
      </w:pPr>
    </w:p>
    <w:p w14:paraId="79B54552" w14:textId="4CC0C8D0" w:rsidR="0092784C" w:rsidRPr="009C3599" w:rsidRDefault="0092784C" w:rsidP="0044582B">
      <w:pPr>
        <w:jc w:val="both"/>
        <w:rPr>
          <w:rFonts w:asciiTheme="minorHAnsi" w:hAnsiTheme="minorHAnsi" w:cstheme="minorBidi"/>
        </w:rPr>
      </w:pPr>
      <w:r w:rsidRPr="009C3599">
        <w:rPr>
          <w:rFonts w:asciiTheme="minorHAnsi" w:hAnsiTheme="minorHAnsi" w:cstheme="minorBidi"/>
        </w:rPr>
        <w:t xml:space="preserve">Suppliers </w:t>
      </w:r>
      <w:r w:rsidRPr="009C3599">
        <w:rPr>
          <w:rFonts w:asciiTheme="minorHAnsi" w:hAnsiTheme="minorHAnsi" w:cstheme="minorBidi"/>
          <w:b/>
        </w:rPr>
        <w:t>MUST</w:t>
      </w:r>
      <w:r w:rsidRPr="009C3599">
        <w:rPr>
          <w:rFonts w:asciiTheme="minorHAnsi" w:hAnsiTheme="minorHAnsi" w:cstheme="minorBidi"/>
        </w:rPr>
        <w:t xml:space="preserve"> provide all information relating to the </w:t>
      </w:r>
      <w:r w:rsidR="000C533F">
        <w:rPr>
          <w:rFonts w:asciiTheme="minorHAnsi" w:hAnsiTheme="minorHAnsi" w:cstheme="minorBidi"/>
        </w:rPr>
        <w:t>goods</w:t>
      </w:r>
      <w:r w:rsidRPr="009C3599">
        <w:rPr>
          <w:rFonts w:asciiTheme="minorHAnsi" w:hAnsiTheme="minorHAnsi" w:cstheme="minorBidi"/>
        </w:rPr>
        <w:t xml:space="preserve"> and the associated consumables in the response boxes below. Responses will be scored accordingly by the Technical Evaluation team as set out in the Award Criteria in the RFT document.</w:t>
      </w:r>
    </w:p>
    <w:p w14:paraId="3F60A1DA" w14:textId="409DC616" w:rsidR="001337DB" w:rsidRPr="00745033" w:rsidRDefault="0092784C" w:rsidP="0044582B">
      <w:pPr>
        <w:jc w:val="both"/>
        <w:rPr>
          <w:rFonts w:asciiTheme="minorHAnsi" w:hAnsiTheme="minorHAnsi" w:cstheme="minorBidi"/>
        </w:rPr>
      </w:pPr>
      <w:r w:rsidRPr="009C3599">
        <w:rPr>
          <w:rFonts w:asciiTheme="minorHAnsi" w:hAnsiTheme="minorHAnsi" w:cstheme="minorBidi"/>
        </w:rPr>
        <w:t xml:space="preserve">Please ensure all cost submissions are kept separate and included in the Excel file entitled: </w:t>
      </w:r>
      <w:r w:rsidRPr="009C3599">
        <w:rPr>
          <w:rFonts w:asciiTheme="minorHAnsi" w:hAnsiTheme="minorHAnsi" w:cstheme="minorBidi"/>
          <w:b/>
        </w:rPr>
        <w:t>Appendix 2 – Pricing Schedule</w:t>
      </w:r>
      <w:r w:rsidRPr="009C3599">
        <w:rPr>
          <w:rFonts w:asciiTheme="minorHAnsi" w:hAnsiTheme="minorHAnsi" w:cstheme="minorBidi"/>
        </w:rPr>
        <w:t>.</w:t>
      </w:r>
    </w:p>
    <w:p w14:paraId="1A2B4491" w14:textId="6C67FB57" w:rsidR="000F4FC2" w:rsidRDefault="000F4FC2" w:rsidP="0044582B">
      <w:pPr>
        <w:jc w:val="both"/>
        <w:rPr>
          <w:rFonts w:asciiTheme="minorHAnsi" w:hAnsiTheme="minorHAnsi" w:cstheme="minorBidi"/>
        </w:rPr>
      </w:pPr>
      <w:r w:rsidRPr="009C3599">
        <w:rPr>
          <w:rFonts w:asciiTheme="minorHAnsi" w:hAnsiTheme="minorHAnsi" w:cstheme="minorBidi"/>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r w:rsidR="00480076">
        <w:rPr>
          <w:rFonts w:asciiTheme="minorHAnsi" w:hAnsiTheme="minorHAnsi" w:cstheme="minorBidi"/>
        </w:rPr>
        <w:t xml:space="preserve"> </w:t>
      </w:r>
      <w:r w:rsidR="00480076" w:rsidRPr="00480076">
        <w:rPr>
          <w:rFonts w:asciiTheme="minorHAnsi" w:hAnsiTheme="minorHAnsi" w:cstheme="minorBidi"/>
        </w:rPr>
        <w:t>The Contracting Authority may award a higher marking if the additional functionality is desirable or adds value</w:t>
      </w:r>
      <w:r w:rsidR="00480076">
        <w:rPr>
          <w:rFonts w:asciiTheme="minorHAnsi" w:hAnsiTheme="minorHAnsi" w:cstheme="minorBidi"/>
        </w:rPr>
        <w:t>.</w:t>
      </w:r>
    </w:p>
    <w:p w14:paraId="3A56388D" w14:textId="77777777" w:rsidR="0031787B" w:rsidRPr="009C3599" w:rsidRDefault="0031787B" w:rsidP="0044582B">
      <w:pPr>
        <w:rPr>
          <w:rFonts w:asciiTheme="minorHAnsi" w:hAnsiTheme="minorHAnsi" w:cstheme="minorBidi"/>
        </w:rPr>
      </w:pPr>
    </w:p>
    <w:p w14:paraId="26BEC767" w14:textId="1F36A819" w:rsidR="002D5078" w:rsidRPr="009C3599" w:rsidRDefault="002D5078" w:rsidP="0044582B">
      <w:pPr>
        <w:rPr>
          <w:b/>
        </w:rPr>
      </w:pPr>
      <w:r w:rsidRPr="009C3599">
        <w:rPr>
          <w:b/>
        </w:rPr>
        <w:t>Supplier Notes</w:t>
      </w:r>
    </w:p>
    <w:p w14:paraId="7FF4948E" w14:textId="77777777" w:rsidR="002D5078" w:rsidRPr="009C3599" w:rsidRDefault="002D5078" w:rsidP="0044582B">
      <w:pPr>
        <w:pStyle w:val="ListParagraph"/>
        <w:numPr>
          <w:ilvl w:val="0"/>
          <w:numId w:val="11"/>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64F3F921" w14:textId="77777777" w:rsidR="002D5078" w:rsidRPr="009C3599" w:rsidRDefault="002D5078" w:rsidP="0044582B">
      <w:pPr>
        <w:pStyle w:val="ListParagraph"/>
        <w:numPr>
          <w:ilvl w:val="0"/>
          <w:numId w:val="11"/>
        </w:numPr>
        <w:spacing w:after="200" w:line="276" w:lineRule="auto"/>
        <w:contextualSpacing/>
        <w:jc w:val="both"/>
        <w:rPr>
          <w:rFonts w:ascii="Calibri" w:hAnsi="Calibri"/>
          <w:sz w:val="22"/>
          <w:szCs w:val="22"/>
          <w:lang w:val="en-IE"/>
        </w:rPr>
      </w:pPr>
      <w:r w:rsidRPr="009C3599">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7EA95667" w14:textId="77777777" w:rsidR="002D5078" w:rsidRPr="009C3599" w:rsidRDefault="002D5078" w:rsidP="0044582B">
      <w:pPr>
        <w:pStyle w:val="ListParagraph"/>
        <w:numPr>
          <w:ilvl w:val="0"/>
          <w:numId w:val="11"/>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Where specifications include reference to manufacturer or brand names this is a result of difficulties in specifying the product required. In these </w:t>
      </w:r>
      <w:proofErr w:type="gramStart"/>
      <w:r w:rsidRPr="009C3599">
        <w:rPr>
          <w:rFonts w:ascii="Calibri" w:hAnsi="Calibri"/>
          <w:sz w:val="22"/>
          <w:szCs w:val="22"/>
          <w:lang w:val="en-IE"/>
        </w:rPr>
        <w:t>instances</w:t>
      </w:r>
      <w:proofErr w:type="gramEnd"/>
      <w:r w:rsidRPr="009C3599">
        <w:rPr>
          <w:rFonts w:ascii="Calibri" w:hAnsi="Calibri"/>
          <w:sz w:val="22"/>
          <w:szCs w:val="22"/>
          <w:lang w:val="en-IE"/>
        </w:rPr>
        <w:t xml:space="preserve"> the phrase “or equivalent” is inferred. </w:t>
      </w:r>
    </w:p>
    <w:p w14:paraId="4EF817FD" w14:textId="77777777" w:rsidR="002D5078" w:rsidRPr="009C3599" w:rsidRDefault="002D5078" w:rsidP="0044582B">
      <w:pPr>
        <w:pStyle w:val="ListParagraph"/>
        <w:numPr>
          <w:ilvl w:val="0"/>
          <w:numId w:val="11"/>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1EBD19E2" w14:textId="77777777" w:rsidR="002D5078" w:rsidRPr="009C3599" w:rsidRDefault="002D5078" w:rsidP="0044582B">
      <w:pPr>
        <w:pStyle w:val="ListParagraph"/>
        <w:numPr>
          <w:ilvl w:val="0"/>
          <w:numId w:val="11"/>
        </w:numPr>
        <w:spacing w:after="200" w:line="276" w:lineRule="auto"/>
        <w:contextualSpacing/>
        <w:jc w:val="both"/>
        <w:rPr>
          <w:rFonts w:ascii="Calibri" w:hAnsi="Calibri"/>
          <w:sz w:val="22"/>
          <w:szCs w:val="22"/>
          <w:lang w:val="en-IE"/>
        </w:rPr>
      </w:pPr>
      <w:bookmarkStart w:id="32" w:name="_Hlk144385616"/>
      <w:r w:rsidRPr="009C3599">
        <w:rPr>
          <w:rFonts w:ascii="Calibri" w:hAnsi="Calibri"/>
          <w:sz w:val="22"/>
          <w:szCs w:val="22"/>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32"/>
    <w:p w14:paraId="5796A5D4" w14:textId="77777777" w:rsidR="002D5078" w:rsidRPr="009C3599" w:rsidRDefault="002D5078" w:rsidP="0044582B">
      <w:pPr>
        <w:pStyle w:val="ListParagraph"/>
        <w:numPr>
          <w:ilvl w:val="0"/>
          <w:numId w:val="11"/>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49648EBB" w14:textId="77777777" w:rsidR="002D5078" w:rsidRPr="009C3599" w:rsidRDefault="002D5078" w:rsidP="0044582B">
      <w:pPr>
        <w:pStyle w:val="ListParagraph"/>
        <w:numPr>
          <w:ilvl w:val="0"/>
          <w:numId w:val="11"/>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If the evaluation outcome results in a tie between two or more Tenders, then the Tender with the highest score for the highest weighted criterion shall be deemed the most economically advantageous tender. If the score remains in a tie, the remaining criterion will </w:t>
      </w:r>
      <w:r w:rsidRPr="009C3599">
        <w:rPr>
          <w:rFonts w:ascii="Calibri" w:hAnsi="Calibri"/>
          <w:sz w:val="22"/>
          <w:szCs w:val="22"/>
          <w:lang w:val="en-IE"/>
        </w:rPr>
        <w:lastRenderedPageBreak/>
        <w:t>be assessed by the highest weighted until there is no longer a tie.  If the score remains a tie after all criterions are assessed, the tenderers will be asked to submit a Best and Final Offer (BAFO).</w:t>
      </w:r>
    </w:p>
    <w:p w14:paraId="31C4782C" w14:textId="77777777" w:rsidR="002D5078" w:rsidRPr="009C3599" w:rsidRDefault="002D5078" w:rsidP="0044582B">
      <w:pPr>
        <w:rPr>
          <w:rFonts w:cs="Arial"/>
          <w:i/>
        </w:rPr>
      </w:pPr>
    </w:p>
    <w:p w14:paraId="5942FA76" w14:textId="77777777" w:rsidR="002D5078" w:rsidRPr="009C3599" w:rsidRDefault="002D5078" w:rsidP="0044582B">
      <w:pPr>
        <w:jc w:val="both"/>
        <w:rPr>
          <w:rFonts w:cs="Times New Roman"/>
          <w:i/>
          <w:iCs/>
        </w:rPr>
      </w:pPr>
      <w:r w:rsidRPr="009C3599">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9C3599">
        <w:rPr>
          <w:rFonts w:cs="Times New Roman"/>
          <w:i/>
          <w:iCs/>
          <w:u w:val="single"/>
        </w:rPr>
        <w:t>ALL</w:t>
      </w:r>
      <w:r w:rsidRPr="009C3599">
        <w:rPr>
          <w:rFonts w:cs="Times New Roman"/>
          <w:i/>
          <w:iCs/>
        </w:rPr>
        <w:t xml:space="preserve"> sections of this questionnaire.</w:t>
      </w:r>
    </w:p>
    <w:p w14:paraId="798F6FD5" w14:textId="77777777" w:rsidR="002D5078" w:rsidRDefault="002D5078" w:rsidP="0044582B">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3F54573E" w14:textId="77777777" w:rsidR="0031787B" w:rsidRDefault="0031787B" w:rsidP="0044582B">
      <w:pPr>
        <w:rPr>
          <w:rFonts w:cs="Times New Roman"/>
          <w:i/>
          <w:iCs/>
        </w:rPr>
      </w:pPr>
    </w:p>
    <w:p w14:paraId="21C8E645" w14:textId="77777777" w:rsidR="0031787B" w:rsidRDefault="0031787B" w:rsidP="0044582B">
      <w:pPr>
        <w:rPr>
          <w:rFonts w:cs="Times New Roman"/>
          <w:i/>
          <w:iCs/>
        </w:rPr>
      </w:pPr>
    </w:p>
    <w:p w14:paraId="535B3D94" w14:textId="77777777" w:rsidR="0031787B" w:rsidRDefault="0031787B" w:rsidP="0044582B">
      <w:pPr>
        <w:rPr>
          <w:rFonts w:cs="Times New Roman"/>
          <w:i/>
          <w:iCs/>
        </w:rPr>
      </w:pPr>
    </w:p>
    <w:p w14:paraId="7B1AC169" w14:textId="77777777" w:rsidR="0031787B" w:rsidRDefault="0031787B" w:rsidP="0044582B">
      <w:pPr>
        <w:rPr>
          <w:rFonts w:cs="Times New Roman"/>
          <w:i/>
          <w:iCs/>
        </w:rPr>
      </w:pPr>
    </w:p>
    <w:p w14:paraId="1D111E30" w14:textId="77777777" w:rsidR="0031787B" w:rsidRDefault="0031787B" w:rsidP="0044582B">
      <w:pPr>
        <w:rPr>
          <w:rFonts w:cs="Times New Roman"/>
          <w:i/>
          <w:iCs/>
        </w:rPr>
      </w:pPr>
    </w:p>
    <w:p w14:paraId="40B23852" w14:textId="77777777" w:rsidR="0031787B" w:rsidRDefault="0031787B" w:rsidP="0044582B">
      <w:pPr>
        <w:rPr>
          <w:rFonts w:cs="Times New Roman"/>
          <w:i/>
          <w:iCs/>
        </w:rPr>
      </w:pPr>
    </w:p>
    <w:p w14:paraId="569077B8" w14:textId="77777777" w:rsidR="0031787B" w:rsidRDefault="0031787B" w:rsidP="0044582B">
      <w:pPr>
        <w:rPr>
          <w:rFonts w:cs="Times New Roman"/>
          <w:i/>
          <w:iCs/>
        </w:rPr>
      </w:pPr>
    </w:p>
    <w:p w14:paraId="61FE4C8B" w14:textId="77777777" w:rsidR="0031787B" w:rsidRDefault="0031787B" w:rsidP="0044582B">
      <w:pPr>
        <w:rPr>
          <w:rFonts w:cs="Times New Roman"/>
          <w:i/>
          <w:iCs/>
        </w:rPr>
      </w:pPr>
    </w:p>
    <w:p w14:paraId="5E4D9918" w14:textId="77777777" w:rsidR="0031787B" w:rsidRDefault="0031787B" w:rsidP="0044582B">
      <w:pPr>
        <w:rPr>
          <w:rFonts w:cs="Times New Roman"/>
          <w:i/>
          <w:iCs/>
        </w:rPr>
      </w:pPr>
    </w:p>
    <w:p w14:paraId="6098A033" w14:textId="77777777" w:rsidR="0031787B" w:rsidRDefault="0031787B" w:rsidP="0044582B">
      <w:pPr>
        <w:rPr>
          <w:rFonts w:cs="Times New Roman"/>
          <w:i/>
          <w:iCs/>
        </w:rPr>
      </w:pPr>
    </w:p>
    <w:p w14:paraId="668BDBE6" w14:textId="77777777" w:rsidR="0031787B" w:rsidRDefault="0031787B" w:rsidP="0044582B">
      <w:pPr>
        <w:rPr>
          <w:rFonts w:cs="Times New Roman"/>
          <w:i/>
          <w:iCs/>
        </w:rPr>
      </w:pPr>
    </w:p>
    <w:p w14:paraId="2DD2B1B5" w14:textId="77777777" w:rsidR="0031787B" w:rsidRDefault="0031787B" w:rsidP="0044582B">
      <w:pPr>
        <w:rPr>
          <w:rFonts w:cs="Times New Roman"/>
          <w:i/>
          <w:iCs/>
        </w:rPr>
      </w:pPr>
    </w:p>
    <w:p w14:paraId="791E7BE9" w14:textId="77777777" w:rsidR="0031787B" w:rsidRDefault="0031787B" w:rsidP="0044582B">
      <w:pPr>
        <w:rPr>
          <w:rFonts w:cs="Times New Roman"/>
          <w:i/>
          <w:iCs/>
        </w:rPr>
      </w:pPr>
    </w:p>
    <w:p w14:paraId="277347B1" w14:textId="77777777" w:rsidR="00EF5C1C" w:rsidRDefault="00EF5C1C" w:rsidP="0044582B">
      <w:pPr>
        <w:autoSpaceDE w:val="0"/>
        <w:autoSpaceDN w:val="0"/>
        <w:adjustRightInd w:val="0"/>
        <w:rPr>
          <w:rFonts w:asciiTheme="minorHAnsi" w:hAnsiTheme="minorHAnsi" w:cstheme="minorBidi"/>
          <w:sz w:val="24"/>
          <w:szCs w:val="24"/>
        </w:rPr>
      </w:pPr>
    </w:p>
    <w:p w14:paraId="5B12BDD7" w14:textId="77777777" w:rsidR="00EF5C1C" w:rsidRDefault="00EF5C1C" w:rsidP="0044582B">
      <w:pPr>
        <w:autoSpaceDE w:val="0"/>
        <w:autoSpaceDN w:val="0"/>
        <w:adjustRightInd w:val="0"/>
        <w:ind w:left="709"/>
        <w:rPr>
          <w:rFonts w:asciiTheme="minorHAnsi" w:hAnsiTheme="minorHAnsi" w:cstheme="minorBidi"/>
          <w:sz w:val="24"/>
          <w:szCs w:val="24"/>
        </w:rPr>
      </w:pPr>
    </w:p>
    <w:p w14:paraId="06FF1473" w14:textId="77777777" w:rsidR="00EF5C1C" w:rsidRDefault="00EF5C1C" w:rsidP="00CC1F57">
      <w:pPr>
        <w:autoSpaceDE w:val="0"/>
        <w:autoSpaceDN w:val="0"/>
        <w:adjustRightInd w:val="0"/>
        <w:ind w:left="709"/>
        <w:rPr>
          <w:rFonts w:asciiTheme="minorHAnsi" w:hAnsiTheme="minorHAnsi" w:cstheme="minorBidi"/>
          <w:sz w:val="24"/>
          <w:szCs w:val="24"/>
        </w:rPr>
      </w:pPr>
    </w:p>
    <w:p w14:paraId="25046EAB" w14:textId="77777777" w:rsidR="00E9230E" w:rsidRDefault="00E9230E" w:rsidP="00CC1F57">
      <w:pPr>
        <w:autoSpaceDE w:val="0"/>
        <w:autoSpaceDN w:val="0"/>
        <w:adjustRightInd w:val="0"/>
        <w:ind w:left="709"/>
        <w:rPr>
          <w:rFonts w:asciiTheme="minorHAnsi" w:hAnsiTheme="minorHAnsi" w:cstheme="minorBidi"/>
          <w:sz w:val="24"/>
          <w:szCs w:val="24"/>
        </w:rPr>
      </w:pPr>
    </w:p>
    <w:p w14:paraId="23051014" w14:textId="77777777" w:rsidR="00EF5C1C" w:rsidRDefault="00EF5C1C" w:rsidP="00CC1F57">
      <w:pPr>
        <w:autoSpaceDE w:val="0"/>
        <w:autoSpaceDN w:val="0"/>
        <w:adjustRightInd w:val="0"/>
        <w:ind w:left="709"/>
        <w:rPr>
          <w:rFonts w:asciiTheme="minorHAnsi" w:hAnsiTheme="minorHAnsi" w:cstheme="minorBidi"/>
          <w:sz w:val="24"/>
          <w:szCs w:val="24"/>
        </w:rPr>
      </w:pPr>
    </w:p>
    <w:p w14:paraId="6BE5CC4F" w14:textId="77777777" w:rsidR="00AD5C0F" w:rsidRDefault="00AD5C0F" w:rsidP="00CC1F57">
      <w:pPr>
        <w:autoSpaceDE w:val="0"/>
        <w:autoSpaceDN w:val="0"/>
        <w:adjustRightInd w:val="0"/>
        <w:ind w:left="709"/>
        <w:rPr>
          <w:rFonts w:asciiTheme="minorHAnsi" w:hAnsiTheme="minorHAnsi" w:cstheme="minorBidi"/>
          <w:sz w:val="24"/>
          <w:szCs w:val="24"/>
        </w:rPr>
      </w:pPr>
    </w:p>
    <w:p w14:paraId="74DB249A" w14:textId="77777777" w:rsidR="00EF5C1C" w:rsidRDefault="00EF5C1C" w:rsidP="00CC1F57">
      <w:pPr>
        <w:autoSpaceDE w:val="0"/>
        <w:autoSpaceDN w:val="0"/>
        <w:adjustRightInd w:val="0"/>
        <w:ind w:left="709"/>
        <w:rPr>
          <w:rFonts w:asciiTheme="minorHAnsi" w:hAnsiTheme="minorHAnsi" w:cstheme="minorBidi"/>
          <w:sz w:val="24"/>
          <w:szCs w:val="24"/>
        </w:rPr>
      </w:pPr>
    </w:p>
    <w:p w14:paraId="28A29A3B" w14:textId="4E1D8834"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3" w:name="_Toc235614728"/>
      <w:r w:rsidRPr="53C7AC22">
        <w:rPr>
          <w:rFonts w:eastAsia="Helvetica"/>
          <w:b/>
          <w:bCs/>
          <w:color w:val="FFFFFF"/>
          <w:sz w:val="24"/>
          <w:szCs w:val="24"/>
          <w:bdr w:val="nil"/>
        </w:rPr>
        <w:lastRenderedPageBreak/>
        <w:t>B2: Award Criteria</w:t>
      </w:r>
      <w:bookmarkEnd w:id="33"/>
    </w:p>
    <w:p w14:paraId="3F4BE5B7" w14:textId="77777777" w:rsidR="00F57D14" w:rsidRDefault="00F57D14" w:rsidP="00CC1F57">
      <w:pPr>
        <w:widowControl w:val="0"/>
        <w:rPr>
          <w:rFonts w:asciiTheme="minorHAnsi" w:hAnsiTheme="minorHAnsi"/>
        </w:rPr>
      </w:pPr>
    </w:p>
    <w:p w14:paraId="17A51AEA" w14:textId="6311DCAE" w:rsidR="001337DB" w:rsidRPr="009C3599" w:rsidRDefault="00036641" w:rsidP="00CC1F57">
      <w:pPr>
        <w:widowControl w:val="0"/>
        <w:rPr>
          <w:rFonts w:asciiTheme="minorHAnsi" w:hAnsiTheme="minorHAnsi"/>
        </w:rPr>
      </w:pPr>
      <w:r w:rsidRPr="009C3599">
        <w:rPr>
          <w:rFonts w:asciiTheme="minorHAnsi" w:hAnsiTheme="minorHAnsi"/>
        </w:rPr>
        <w:t xml:space="preserve">The Goods Contract will be awarded </w:t>
      </w:r>
      <w:proofErr w:type="gramStart"/>
      <w:r w:rsidRPr="009C3599">
        <w:rPr>
          <w:rFonts w:asciiTheme="minorHAnsi" w:hAnsiTheme="minorHAnsi"/>
        </w:rPr>
        <w:t>on the basis of</w:t>
      </w:r>
      <w:proofErr w:type="gramEnd"/>
      <w:r w:rsidRPr="009C3599">
        <w:rPr>
          <w:rFonts w:asciiTheme="minorHAnsi" w:hAnsiTheme="minorHAnsi"/>
        </w:rPr>
        <w:t xml:space="preserve"> the most economically advantageous tender(s) as identified in accordance with the following </w:t>
      </w:r>
      <w:r w:rsidR="001337DB" w:rsidRPr="009C3599">
        <w:rPr>
          <w:rFonts w:asciiTheme="minorHAnsi" w:hAnsiTheme="minorHAnsi"/>
        </w:rPr>
        <w:t xml:space="preserve">award </w:t>
      </w:r>
      <w:r w:rsidRPr="009C3599">
        <w:rPr>
          <w:rFonts w:asciiTheme="minorHAnsi" w:hAnsiTheme="minorHAnsi"/>
        </w:rPr>
        <w:t>criteria:</w:t>
      </w:r>
    </w:p>
    <w:tbl>
      <w:tblPr>
        <w:tblStyle w:val="TableGrid11"/>
        <w:tblW w:w="9351" w:type="dxa"/>
        <w:tblLayout w:type="fixed"/>
        <w:tblLook w:val="0400" w:firstRow="0" w:lastRow="0" w:firstColumn="0" w:lastColumn="0" w:noHBand="0" w:noVBand="1"/>
      </w:tblPr>
      <w:tblGrid>
        <w:gridCol w:w="717"/>
        <w:gridCol w:w="4111"/>
        <w:gridCol w:w="1121"/>
        <w:gridCol w:w="1559"/>
        <w:gridCol w:w="1843"/>
      </w:tblGrid>
      <w:tr w:rsidR="002F2AF1" w:rsidRPr="0012048B" w14:paraId="78DB7633" w14:textId="77777777" w:rsidTr="003F60B1">
        <w:trPr>
          <w:trHeight w:val="987"/>
        </w:trPr>
        <w:tc>
          <w:tcPr>
            <w:tcW w:w="9351" w:type="dxa"/>
            <w:gridSpan w:val="5"/>
            <w:shd w:val="clear" w:color="auto" w:fill="B8CCE4" w:themeFill="accent1" w:themeFillTint="66"/>
          </w:tcPr>
          <w:p w14:paraId="5491CFBD" w14:textId="61BE20BA" w:rsidR="008A4585" w:rsidRPr="003E0E25" w:rsidRDefault="002F2AF1" w:rsidP="003E0E25">
            <w:pPr>
              <w:jc w:val="center"/>
              <w:rPr>
                <w:rFonts w:asciiTheme="minorHAnsi" w:eastAsia="Calibri" w:hAnsiTheme="minorHAnsi" w:cstheme="minorHAnsi"/>
                <w:b/>
                <w:bCs/>
                <w:sz w:val="24"/>
                <w:szCs w:val="24"/>
              </w:rPr>
            </w:pPr>
            <w:r w:rsidRPr="0036630D">
              <w:rPr>
                <w:rFonts w:asciiTheme="minorHAnsi" w:hAnsiTheme="minorHAnsi" w:cstheme="minorHAnsi"/>
                <w:b/>
                <w:bCs/>
                <w:sz w:val="24"/>
                <w:szCs w:val="24"/>
                <w:lang w:val="en-GB"/>
              </w:rPr>
              <w:t>LA</w:t>
            </w:r>
            <w:r w:rsidR="00633075">
              <w:rPr>
                <w:rFonts w:asciiTheme="minorHAnsi" w:hAnsiTheme="minorHAnsi" w:cstheme="minorHAnsi"/>
                <w:b/>
                <w:bCs/>
                <w:sz w:val="24"/>
                <w:szCs w:val="24"/>
                <w:lang w:val="en-GB"/>
              </w:rPr>
              <w:t>3798</w:t>
            </w:r>
            <w:r w:rsidRPr="0036630D">
              <w:rPr>
                <w:rFonts w:asciiTheme="minorHAnsi" w:hAnsiTheme="minorHAnsi" w:cstheme="minorHAnsi"/>
                <w:b/>
                <w:bCs/>
                <w:sz w:val="24"/>
                <w:szCs w:val="24"/>
                <w:lang w:val="en-GB"/>
              </w:rPr>
              <w:t xml:space="preserve">C RFT </w:t>
            </w:r>
            <w:r w:rsidR="00633075">
              <w:rPr>
                <w:rFonts w:asciiTheme="minorHAnsi" w:hAnsiTheme="minorHAnsi" w:cstheme="minorHAnsi"/>
                <w:b/>
                <w:bCs/>
                <w:sz w:val="24"/>
                <w:szCs w:val="24"/>
                <w:lang w:val="en-GB"/>
              </w:rPr>
              <w:t xml:space="preserve">for the </w:t>
            </w:r>
            <w:r w:rsidR="00633075" w:rsidRPr="00633075">
              <w:rPr>
                <w:rFonts w:asciiTheme="minorHAnsi" w:hAnsiTheme="minorHAnsi" w:cstheme="minorHAnsi"/>
                <w:b/>
                <w:bCs/>
                <w:sz w:val="24"/>
                <w:szCs w:val="24"/>
                <w:lang w:val="en-GB"/>
              </w:rPr>
              <w:t>Supply, Delivery, Installation, Commissioning and Calibration of a Coastal &amp; Offshore Autonomous Surface Vehicle (ASV) for University of Limerick (UL)</w:t>
            </w:r>
          </w:p>
        </w:tc>
      </w:tr>
      <w:tr w:rsidR="002F2AF1" w:rsidRPr="004B1715" w14:paraId="565B7196" w14:textId="77777777" w:rsidTr="003F60B1">
        <w:trPr>
          <w:trHeight w:val="680"/>
        </w:trPr>
        <w:tc>
          <w:tcPr>
            <w:tcW w:w="717" w:type="dxa"/>
            <w:shd w:val="clear" w:color="auto" w:fill="B8CCE4" w:themeFill="accent1" w:themeFillTint="66"/>
          </w:tcPr>
          <w:p w14:paraId="16527BFD" w14:textId="77777777" w:rsidR="002F2AF1" w:rsidRPr="00C72CAE" w:rsidRDefault="002F2AF1">
            <w:pPr>
              <w:rPr>
                <w:sz w:val="20"/>
                <w:szCs w:val="20"/>
                <w:lang w:val="en-GB"/>
              </w:rPr>
            </w:pPr>
          </w:p>
        </w:tc>
        <w:tc>
          <w:tcPr>
            <w:tcW w:w="4111" w:type="dxa"/>
            <w:shd w:val="clear" w:color="auto" w:fill="B8CCE4" w:themeFill="accent1" w:themeFillTint="66"/>
          </w:tcPr>
          <w:p w14:paraId="756B5D51" w14:textId="77777777" w:rsidR="002F2AF1" w:rsidRDefault="002F2AF1">
            <w:pPr>
              <w:ind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Award Criteria:</w:t>
            </w:r>
            <w:r>
              <w:rPr>
                <w:rFonts w:asciiTheme="minorHAnsi" w:hAnsiTheme="minorHAnsi" w:cstheme="minorHAnsi"/>
                <w:b/>
                <w:sz w:val="20"/>
                <w:szCs w:val="20"/>
                <w:lang w:val="en-GB"/>
              </w:rPr>
              <w:t xml:space="preserve"> </w:t>
            </w:r>
          </w:p>
          <w:p w14:paraId="32E7E669" w14:textId="29E08F51" w:rsidR="002F2AF1" w:rsidRPr="00B119C7" w:rsidRDefault="00593C33" w:rsidP="00B119C7">
            <w:pPr>
              <w:ind w:right="-20"/>
              <w:jc w:val="center"/>
              <w:rPr>
                <w:rFonts w:asciiTheme="minorHAnsi" w:hAnsiTheme="minorHAnsi" w:cstheme="minorHAnsi"/>
                <w:b/>
                <w:bCs/>
                <w:sz w:val="20"/>
                <w:szCs w:val="20"/>
              </w:rPr>
            </w:pPr>
            <w:r w:rsidRPr="008E3614">
              <w:rPr>
                <w:rFonts w:asciiTheme="minorHAnsi" w:hAnsiTheme="minorHAnsi" w:cstheme="minorHAnsi"/>
                <w:b/>
                <w:bCs/>
                <w:sz w:val="20"/>
                <w:szCs w:val="20"/>
              </w:rPr>
              <w:t>Please Note: All sub criteria for sections B</w:t>
            </w:r>
            <w:r w:rsidR="00FA3FF4">
              <w:rPr>
                <w:rFonts w:asciiTheme="minorHAnsi" w:hAnsiTheme="minorHAnsi" w:cstheme="minorHAnsi"/>
                <w:b/>
                <w:bCs/>
                <w:sz w:val="20"/>
                <w:szCs w:val="20"/>
              </w:rPr>
              <w:t>, C</w:t>
            </w:r>
            <w:r>
              <w:rPr>
                <w:rFonts w:asciiTheme="minorHAnsi" w:hAnsiTheme="minorHAnsi" w:cstheme="minorHAnsi"/>
                <w:b/>
                <w:bCs/>
                <w:sz w:val="20"/>
                <w:szCs w:val="20"/>
              </w:rPr>
              <w:t xml:space="preserve"> &amp;</w:t>
            </w:r>
            <w:r w:rsidRPr="008E3614">
              <w:rPr>
                <w:rFonts w:asciiTheme="minorHAnsi" w:hAnsiTheme="minorHAnsi" w:cstheme="minorHAnsi"/>
                <w:b/>
                <w:bCs/>
                <w:sz w:val="20"/>
                <w:szCs w:val="20"/>
              </w:rPr>
              <w:t xml:space="preserve"> </w:t>
            </w:r>
            <w:r w:rsidR="00FA3FF4">
              <w:rPr>
                <w:rFonts w:asciiTheme="minorHAnsi" w:hAnsiTheme="minorHAnsi" w:cstheme="minorHAnsi"/>
                <w:b/>
                <w:bCs/>
                <w:sz w:val="20"/>
                <w:szCs w:val="20"/>
              </w:rPr>
              <w:t>D</w:t>
            </w:r>
            <w:r w:rsidRPr="008E3614">
              <w:rPr>
                <w:rFonts w:asciiTheme="minorHAnsi" w:hAnsiTheme="minorHAnsi" w:cstheme="minorHAnsi"/>
                <w:b/>
                <w:bCs/>
                <w:sz w:val="20"/>
                <w:szCs w:val="20"/>
              </w:rPr>
              <w:t xml:space="preserve"> carry equal weight/marks. For section A </w:t>
            </w:r>
            <w:r w:rsidR="00FA2FEB">
              <w:rPr>
                <w:rFonts w:asciiTheme="minorHAnsi" w:hAnsiTheme="minorHAnsi" w:cstheme="minorHAnsi"/>
                <w:b/>
                <w:bCs/>
                <w:sz w:val="20"/>
                <w:szCs w:val="20"/>
              </w:rPr>
              <w:t>some</w:t>
            </w:r>
            <w:r w:rsidRPr="008E3614">
              <w:rPr>
                <w:rFonts w:asciiTheme="minorHAnsi" w:hAnsiTheme="minorHAnsi" w:cstheme="minorHAnsi"/>
                <w:b/>
                <w:bCs/>
                <w:sz w:val="20"/>
                <w:szCs w:val="20"/>
              </w:rPr>
              <w:t xml:space="preserve"> sub criteria carry its own weighting</w:t>
            </w:r>
            <w:r w:rsidR="0082136A">
              <w:rPr>
                <w:rFonts w:asciiTheme="minorHAnsi" w:hAnsiTheme="minorHAnsi" w:cstheme="minorHAnsi"/>
                <w:b/>
                <w:bCs/>
                <w:sz w:val="20"/>
                <w:szCs w:val="20"/>
              </w:rPr>
              <w:t>.</w:t>
            </w:r>
          </w:p>
        </w:tc>
        <w:tc>
          <w:tcPr>
            <w:tcW w:w="1121" w:type="dxa"/>
            <w:shd w:val="clear" w:color="auto" w:fill="B8CCE4" w:themeFill="accent1" w:themeFillTint="66"/>
          </w:tcPr>
          <w:p w14:paraId="057F18E6" w14:textId="77777777" w:rsidR="002F2AF1" w:rsidRPr="004B1715" w:rsidRDefault="002F2AF1">
            <w:pPr>
              <w:ind w:left="43" w:right="-20"/>
              <w:jc w:val="center"/>
              <w:rPr>
                <w:rFonts w:asciiTheme="minorHAnsi" w:hAnsiTheme="minorHAnsi" w:cstheme="minorHAnsi"/>
                <w:sz w:val="20"/>
                <w:szCs w:val="20"/>
                <w:lang w:val="en-GB"/>
              </w:rPr>
            </w:pPr>
            <w:r w:rsidRPr="004B1715">
              <w:rPr>
                <w:rFonts w:asciiTheme="minorHAnsi" w:hAnsiTheme="minorHAnsi" w:cstheme="minorHAnsi"/>
                <w:b/>
                <w:sz w:val="20"/>
                <w:szCs w:val="20"/>
                <w:lang w:val="en-GB"/>
              </w:rPr>
              <w:t>Weighting</w:t>
            </w:r>
          </w:p>
        </w:tc>
        <w:tc>
          <w:tcPr>
            <w:tcW w:w="1559" w:type="dxa"/>
            <w:shd w:val="clear" w:color="auto" w:fill="B8CCE4" w:themeFill="accent1" w:themeFillTint="66"/>
          </w:tcPr>
          <w:p w14:paraId="77EADF5B" w14:textId="77777777" w:rsidR="002F2AF1" w:rsidRPr="004B1715" w:rsidRDefault="002F2AF1">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Total Maximum Score</w:t>
            </w:r>
          </w:p>
        </w:tc>
        <w:tc>
          <w:tcPr>
            <w:tcW w:w="1843" w:type="dxa"/>
            <w:shd w:val="clear" w:color="auto" w:fill="B8CCE4" w:themeFill="accent1" w:themeFillTint="66"/>
          </w:tcPr>
          <w:p w14:paraId="0887A1EB" w14:textId="77777777" w:rsidR="002F2AF1" w:rsidRPr="004B1715" w:rsidRDefault="002F2AF1">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Minimum Score (60%) Requirement</w:t>
            </w:r>
          </w:p>
        </w:tc>
      </w:tr>
      <w:tr w:rsidR="002F2AF1" w:rsidRPr="00F11B57" w14:paraId="1DC3DD9E" w14:textId="77777777" w:rsidTr="003F60B1">
        <w:trPr>
          <w:trHeight w:val="410"/>
        </w:trPr>
        <w:tc>
          <w:tcPr>
            <w:tcW w:w="9351" w:type="dxa"/>
            <w:gridSpan w:val="5"/>
            <w:shd w:val="clear" w:color="auto" w:fill="BFBFBF" w:themeFill="background1" w:themeFillShade="BF"/>
          </w:tcPr>
          <w:p w14:paraId="6FF17935" w14:textId="77777777" w:rsidR="002F2AF1" w:rsidRPr="00F11B57" w:rsidRDefault="002F2AF1" w:rsidP="002F2AF1">
            <w:pPr>
              <w:pStyle w:val="ListParagraph"/>
              <w:numPr>
                <w:ilvl w:val="0"/>
                <w:numId w:val="31"/>
              </w:numPr>
              <w:ind w:right="-20"/>
              <w:jc w:val="center"/>
              <w:rPr>
                <w:rFonts w:asciiTheme="minorHAnsi" w:hAnsiTheme="minorHAnsi" w:cstheme="minorHAnsi"/>
                <w:b/>
              </w:rPr>
            </w:pPr>
            <w:r w:rsidRPr="00F11B57">
              <w:rPr>
                <w:rFonts w:asciiTheme="minorHAnsi" w:hAnsiTheme="minorHAnsi" w:cstheme="minorHAnsi"/>
                <w:b/>
              </w:rPr>
              <w:t>Technical Merit</w:t>
            </w:r>
          </w:p>
        </w:tc>
      </w:tr>
      <w:tr w:rsidR="002F2AF1" w:rsidRPr="00F303A7" w14:paraId="47ED7317" w14:textId="77777777" w:rsidTr="00FA3FF4">
        <w:trPr>
          <w:trHeight w:hRule="exact" w:val="1468"/>
        </w:trPr>
        <w:tc>
          <w:tcPr>
            <w:tcW w:w="717" w:type="dxa"/>
            <w:shd w:val="clear" w:color="auto" w:fill="FDE9D9" w:themeFill="accent6" w:themeFillTint="33"/>
          </w:tcPr>
          <w:p w14:paraId="7E19B782" w14:textId="77777777" w:rsidR="002F2AF1" w:rsidRPr="0051646A" w:rsidRDefault="002F2AF1">
            <w:pPr>
              <w:spacing w:before="240"/>
              <w:ind w:left="-70" w:right="-20"/>
              <w:jc w:val="center"/>
              <w:rPr>
                <w:rFonts w:asciiTheme="minorHAnsi" w:hAnsiTheme="minorHAnsi"/>
                <w:lang w:val="en-GB"/>
              </w:rPr>
            </w:pPr>
            <w:r w:rsidRPr="0051646A">
              <w:rPr>
                <w:rFonts w:asciiTheme="minorHAnsi" w:hAnsiTheme="minorHAnsi"/>
                <w:b/>
                <w:lang w:val="en-GB"/>
              </w:rPr>
              <w:t>A</w:t>
            </w:r>
          </w:p>
        </w:tc>
        <w:tc>
          <w:tcPr>
            <w:tcW w:w="4111" w:type="dxa"/>
            <w:shd w:val="clear" w:color="auto" w:fill="FDE9D9" w:themeFill="accent6" w:themeFillTint="33"/>
          </w:tcPr>
          <w:p w14:paraId="6F838719" w14:textId="77777777" w:rsidR="00AD5C0F" w:rsidRDefault="00AD5C0F" w:rsidP="00AD5C0F">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42D5BE1F" w14:textId="77777777" w:rsidR="00AD5C0F" w:rsidRPr="00AD5C0F" w:rsidRDefault="00AD5C0F" w:rsidP="00AD5C0F">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3BA1F083" w14:textId="44403D7C" w:rsidR="002F2AF1" w:rsidRPr="00504CDC" w:rsidRDefault="002F2AF1">
            <w:pPr>
              <w:pStyle w:val="paragraph"/>
              <w:numPr>
                <w:ilvl w:val="0"/>
                <w:numId w:val="7"/>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US"/>
              </w:rPr>
              <w:t>General Functional Requirements</w:t>
            </w:r>
          </w:p>
          <w:p w14:paraId="4E9495D9" w14:textId="77777777" w:rsidR="002F2AF1" w:rsidRPr="004B1715" w:rsidRDefault="002F2AF1">
            <w:pPr>
              <w:pStyle w:val="paragraph"/>
              <w:numPr>
                <w:ilvl w:val="0"/>
                <w:numId w:val="7"/>
              </w:numPr>
              <w:spacing w:before="0" w:beforeAutospacing="0" w:after="0" w:afterAutospacing="0" w:line="276" w:lineRule="auto"/>
              <w:textAlignment w:val="baseline"/>
              <w:rPr>
                <w:rFonts w:asciiTheme="minorHAnsi" w:hAnsiTheme="minorHAnsi" w:cstheme="minorHAnsi"/>
                <w:sz w:val="20"/>
                <w:szCs w:val="20"/>
              </w:rPr>
            </w:pPr>
            <w:r w:rsidRPr="004C0208">
              <w:rPr>
                <w:rStyle w:val="normaltextrun"/>
                <w:rFonts w:asciiTheme="minorHAnsi" w:hAnsiTheme="minorHAnsi" w:cstheme="minorHAnsi"/>
                <w:sz w:val="20"/>
                <w:szCs w:val="20"/>
                <w:lang w:val="en-US"/>
              </w:rPr>
              <w:t>Hardware &amp; Software Requirements</w:t>
            </w:r>
            <w:r w:rsidRPr="004C0208">
              <w:rPr>
                <w:rStyle w:val="eop"/>
                <w:rFonts w:asciiTheme="minorHAnsi" w:hAnsiTheme="minorHAnsi" w:cstheme="minorHAnsi"/>
                <w:sz w:val="20"/>
                <w:szCs w:val="20"/>
              </w:rPr>
              <w:t> </w:t>
            </w:r>
          </w:p>
          <w:p w14:paraId="354591E1" w14:textId="77777777" w:rsidR="002F2AF1" w:rsidRPr="00F303A7" w:rsidRDefault="002F2AF1">
            <w:pPr>
              <w:pStyle w:val="paragraph"/>
              <w:numPr>
                <w:ilvl w:val="0"/>
                <w:numId w:val="6"/>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GB"/>
              </w:rPr>
              <w:t>QC &amp; Validation Requirements</w:t>
            </w:r>
          </w:p>
          <w:p w14:paraId="48FA3BBB" w14:textId="77777777" w:rsidR="002F2AF1" w:rsidRPr="00F303A7" w:rsidRDefault="002F2AF1">
            <w:pPr>
              <w:pStyle w:val="paragraph"/>
              <w:spacing w:before="0" w:beforeAutospacing="0" w:after="0" w:afterAutospacing="0" w:line="276" w:lineRule="auto"/>
              <w:textAlignment w:val="baseline"/>
              <w:rPr>
                <w:rStyle w:val="normaltextrun"/>
                <w:rFonts w:asciiTheme="minorHAnsi" w:hAnsiTheme="minorHAnsi" w:cstheme="minorHAnsi"/>
                <w:sz w:val="20"/>
                <w:szCs w:val="20"/>
                <w:lang w:val="en-GB"/>
              </w:rPr>
            </w:pPr>
          </w:p>
          <w:p w14:paraId="42D24A5A" w14:textId="77777777" w:rsidR="002F2AF1" w:rsidRPr="00F303A7" w:rsidRDefault="002F2AF1">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1" w:type="dxa"/>
            <w:shd w:val="clear" w:color="auto" w:fill="FDE9D9" w:themeFill="accent6" w:themeFillTint="33"/>
          </w:tcPr>
          <w:p w14:paraId="4A9C2CC9" w14:textId="5ABAF026" w:rsidR="002F2AF1" w:rsidRPr="00504CDC" w:rsidRDefault="002F2AF1" w:rsidP="00504CDC">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w:t>
            </w:r>
            <w:r w:rsidR="00F47DA6">
              <w:rPr>
                <w:rStyle w:val="normaltextrun"/>
                <w:rFonts w:asciiTheme="minorHAnsi" w:hAnsiTheme="minorHAnsi" w:cstheme="minorHAnsi"/>
                <w:b/>
                <w:bCs/>
                <w:sz w:val="20"/>
                <w:szCs w:val="20"/>
                <w:u w:val="double"/>
              </w:rPr>
              <w:t>5</w:t>
            </w:r>
            <w:r w:rsidRPr="00504CDC">
              <w:rPr>
                <w:rStyle w:val="normaltextrun"/>
                <w:rFonts w:asciiTheme="minorHAnsi" w:hAnsiTheme="minorHAnsi" w:cstheme="minorHAnsi"/>
                <w:b/>
                <w:bCs/>
                <w:sz w:val="20"/>
                <w:szCs w:val="20"/>
                <w:u w:val="double"/>
              </w:rPr>
              <w:t>%</w:t>
            </w:r>
          </w:p>
          <w:p w14:paraId="646EF981" w14:textId="77777777" w:rsidR="002F2AF1" w:rsidRPr="00504CDC" w:rsidRDefault="002F2AF1">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0F021D7A" w14:textId="484B622F" w:rsidR="00AD5C0F" w:rsidRPr="00504CDC" w:rsidRDefault="0040775B">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w:t>
            </w:r>
            <w:r w:rsidR="0005587C">
              <w:rPr>
                <w:rFonts w:asciiTheme="minorHAnsi" w:hAnsiTheme="minorHAnsi" w:cstheme="minorHAnsi"/>
                <w:sz w:val="20"/>
                <w:szCs w:val="20"/>
              </w:rPr>
              <w:t>5</w:t>
            </w:r>
            <w:r w:rsidRPr="00504CDC">
              <w:rPr>
                <w:rFonts w:asciiTheme="minorHAnsi" w:hAnsiTheme="minorHAnsi" w:cstheme="minorHAnsi"/>
                <w:sz w:val="20"/>
                <w:szCs w:val="20"/>
              </w:rPr>
              <w:t>%</w:t>
            </w:r>
          </w:p>
          <w:p w14:paraId="4CEADED4" w14:textId="117CBB7E" w:rsidR="002F2AF1" w:rsidRPr="00504CDC" w:rsidRDefault="00504CDC">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1</w:t>
            </w:r>
            <w:r w:rsidR="00F47DA6">
              <w:rPr>
                <w:rFonts w:asciiTheme="minorHAnsi" w:hAnsiTheme="minorHAnsi" w:cstheme="minorHAnsi"/>
                <w:sz w:val="20"/>
                <w:szCs w:val="20"/>
              </w:rPr>
              <w:t>5</w:t>
            </w:r>
            <w:r w:rsidRPr="00504CDC">
              <w:rPr>
                <w:rFonts w:asciiTheme="minorHAnsi" w:hAnsiTheme="minorHAnsi" w:cstheme="minorHAnsi"/>
                <w:sz w:val="20"/>
                <w:szCs w:val="20"/>
              </w:rPr>
              <w:t>%</w:t>
            </w:r>
          </w:p>
          <w:p w14:paraId="69735077" w14:textId="38578D97" w:rsidR="002F2AF1" w:rsidRPr="00504CDC" w:rsidRDefault="00FB5B2D"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p>
          <w:p w14:paraId="07E2E330" w14:textId="77777777" w:rsidR="002F2AF1" w:rsidRPr="00504CDC" w:rsidRDefault="002F2AF1">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263268E1" w14:textId="77777777" w:rsidR="002F2AF1" w:rsidRPr="00504CDC" w:rsidRDefault="002F2AF1">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559" w:type="dxa"/>
            <w:shd w:val="clear" w:color="auto" w:fill="FDE9D9" w:themeFill="accent6" w:themeFillTint="33"/>
          </w:tcPr>
          <w:p w14:paraId="25CFF64D" w14:textId="372EBF77" w:rsidR="008C3054" w:rsidRPr="00504CDC" w:rsidRDefault="008C3054" w:rsidP="008C3054">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Pr>
                <w:rStyle w:val="normaltextrun"/>
                <w:rFonts w:asciiTheme="minorHAnsi" w:hAnsiTheme="minorHAnsi" w:cstheme="minorHAnsi"/>
                <w:b/>
                <w:bCs/>
                <w:sz w:val="20"/>
                <w:szCs w:val="20"/>
                <w:u w:val="double"/>
              </w:rPr>
              <w:t>5</w:t>
            </w:r>
            <w:r w:rsidR="00F47DA6">
              <w:rPr>
                <w:rStyle w:val="normaltextrun"/>
                <w:rFonts w:asciiTheme="minorHAnsi" w:hAnsiTheme="minorHAnsi" w:cstheme="minorHAnsi"/>
                <w:b/>
                <w:bCs/>
                <w:sz w:val="20"/>
                <w:szCs w:val="20"/>
                <w:u w:val="double"/>
              </w:rPr>
              <w:t>5</w:t>
            </w:r>
            <w:r>
              <w:rPr>
                <w:rStyle w:val="normaltextrun"/>
                <w:rFonts w:asciiTheme="minorHAnsi" w:hAnsiTheme="minorHAnsi" w:cstheme="minorHAnsi"/>
                <w:b/>
                <w:bCs/>
                <w:sz w:val="20"/>
                <w:szCs w:val="20"/>
                <w:u w:val="double"/>
              </w:rPr>
              <w:t>0</w:t>
            </w:r>
          </w:p>
          <w:p w14:paraId="3628B85F" w14:textId="77777777" w:rsidR="008C3054" w:rsidRPr="00504CDC" w:rsidRDefault="008C3054"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5335EA87" w14:textId="6E19452F" w:rsidR="008C3054" w:rsidRPr="00504CDC" w:rsidRDefault="008C3054"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w:t>
            </w:r>
            <w:r w:rsidR="0005587C">
              <w:rPr>
                <w:rFonts w:asciiTheme="minorHAnsi" w:hAnsiTheme="minorHAnsi" w:cstheme="minorHAnsi"/>
                <w:sz w:val="20"/>
                <w:szCs w:val="20"/>
              </w:rPr>
              <w:t>5</w:t>
            </w:r>
            <w:r>
              <w:rPr>
                <w:rFonts w:asciiTheme="minorHAnsi" w:hAnsiTheme="minorHAnsi" w:cstheme="minorHAnsi"/>
                <w:sz w:val="20"/>
                <w:szCs w:val="20"/>
              </w:rPr>
              <w:t>0</w:t>
            </w:r>
          </w:p>
          <w:p w14:paraId="1B440B1E" w14:textId="7DF5C289" w:rsidR="008C3054" w:rsidRPr="00504CDC" w:rsidRDefault="008C3054"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1</w:t>
            </w:r>
            <w:r w:rsidR="00F47DA6">
              <w:rPr>
                <w:rFonts w:asciiTheme="minorHAnsi" w:hAnsiTheme="minorHAnsi" w:cstheme="minorHAnsi"/>
                <w:sz w:val="20"/>
                <w:szCs w:val="20"/>
              </w:rPr>
              <w:t>5</w:t>
            </w:r>
            <w:r>
              <w:rPr>
                <w:rFonts w:asciiTheme="minorHAnsi" w:hAnsiTheme="minorHAnsi" w:cstheme="minorHAnsi"/>
                <w:sz w:val="20"/>
                <w:szCs w:val="20"/>
              </w:rPr>
              <w:t>0</w:t>
            </w:r>
          </w:p>
          <w:p w14:paraId="1C6B3905" w14:textId="70816300" w:rsidR="008C3054" w:rsidRPr="00504CDC" w:rsidRDefault="008C3054"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r w:rsidR="00CB5044">
              <w:rPr>
                <w:rFonts w:asciiTheme="minorHAnsi" w:hAnsiTheme="minorHAnsi" w:cstheme="minorHAnsi"/>
                <w:sz w:val="20"/>
                <w:szCs w:val="20"/>
              </w:rPr>
              <w:t>0</w:t>
            </w:r>
          </w:p>
          <w:p w14:paraId="587B3184" w14:textId="2C391B10" w:rsidR="002F2AF1" w:rsidRDefault="002F2AF1" w:rsidP="00497A5F">
            <w:pPr>
              <w:spacing w:after="0"/>
              <w:jc w:val="center"/>
              <w:rPr>
                <w:rFonts w:asciiTheme="minorHAnsi" w:hAnsiTheme="minorHAnsi" w:cstheme="minorHAnsi"/>
                <w:sz w:val="20"/>
                <w:szCs w:val="20"/>
                <w:lang w:val="en-GB"/>
              </w:rPr>
            </w:pPr>
          </w:p>
          <w:p w14:paraId="622EEF3B" w14:textId="39B1F7CB" w:rsidR="00FB5B2D" w:rsidRPr="00504CDC" w:rsidRDefault="00FB5B2D">
            <w:pPr>
              <w:spacing w:before="240"/>
              <w:jc w:val="center"/>
              <w:rPr>
                <w:rFonts w:asciiTheme="minorHAnsi" w:hAnsiTheme="minorHAnsi" w:cstheme="minorHAnsi"/>
                <w:sz w:val="20"/>
                <w:szCs w:val="20"/>
                <w:lang w:val="en-GB"/>
              </w:rPr>
            </w:pPr>
          </w:p>
        </w:tc>
        <w:tc>
          <w:tcPr>
            <w:tcW w:w="1843" w:type="dxa"/>
            <w:shd w:val="clear" w:color="auto" w:fill="FDE9D9" w:themeFill="accent6" w:themeFillTint="33"/>
          </w:tcPr>
          <w:p w14:paraId="673B595A" w14:textId="77777777" w:rsidR="008C3054" w:rsidRDefault="008C3054"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6321AB32" w14:textId="77777777" w:rsidR="00685027" w:rsidRPr="00504CDC" w:rsidRDefault="00685027"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6ADFCE73" w14:textId="7080F784" w:rsidR="008C3054" w:rsidRPr="00504CDC" w:rsidRDefault="00FA3FF4"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210</w:t>
            </w:r>
          </w:p>
          <w:p w14:paraId="457A217D" w14:textId="050C7A09" w:rsidR="008C3054" w:rsidRPr="00504CDC" w:rsidRDefault="00F47DA6"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9</w:t>
            </w:r>
            <w:r w:rsidR="00CB5044">
              <w:rPr>
                <w:rFonts w:asciiTheme="minorHAnsi" w:hAnsiTheme="minorHAnsi" w:cstheme="minorHAnsi"/>
                <w:sz w:val="20"/>
                <w:szCs w:val="20"/>
              </w:rPr>
              <w:t>0</w:t>
            </w:r>
          </w:p>
          <w:p w14:paraId="79639BC3" w14:textId="262AB694" w:rsidR="008C3054" w:rsidRPr="00504CDC" w:rsidRDefault="00CB5044" w:rsidP="008C3054">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30</w:t>
            </w:r>
          </w:p>
          <w:p w14:paraId="6CD524B0" w14:textId="2995B805" w:rsidR="002A4CEB" w:rsidRPr="00504CDC" w:rsidRDefault="002A4CEB">
            <w:pPr>
              <w:spacing w:before="240"/>
              <w:jc w:val="center"/>
              <w:rPr>
                <w:rFonts w:asciiTheme="minorHAnsi" w:hAnsiTheme="minorHAnsi" w:cstheme="minorHAnsi"/>
                <w:color w:val="000000" w:themeColor="text1"/>
                <w:sz w:val="20"/>
                <w:szCs w:val="20"/>
                <w:lang w:val="en-GB"/>
              </w:rPr>
            </w:pPr>
          </w:p>
        </w:tc>
      </w:tr>
      <w:tr w:rsidR="002F2AF1" w14:paraId="7108668A" w14:textId="77777777" w:rsidTr="003F60B1">
        <w:trPr>
          <w:trHeight w:hRule="exact" w:val="495"/>
        </w:trPr>
        <w:tc>
          <w:tcPr>
            <w:tcW w:w="9351" w:type="dxa"/>
            <w:gridSpan w:val="5"/>
            <w:shd w:val="clear" w:color="auto" w:fill="BFBFBF" w:themeFill="background1" w:themeFillShade="BF"/>
          </w:tcPr>
          <w:p w14:paraId="7B651CA2" w14:textId="77777777" w:rsidR="002F2AF1" w:rsidRDefault="002F2AF1" w:rsidP="002F2AF1">
            <w:pPr>
              <w:pStyle w:val="paragraph"/>
              <w:numPr>
                <w:ilvl w:val="0"/>
                <w:numId w:val="31"/>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After Sales Support, Warranty &amp; Training</w:t>
            </w:r>
          </w:p>
        </w:tc>
      </w:tr>
      <w:tr w:rsidR="002F2AF1" w:rsidRPr="00F303A7" w14:paraId="7E55C715" w14:textId="77777777" w:rsidTr="003F60B1">
        <w:trPr>
          <w:trHeight w:val="1393"/>
        </w:trPr>
        <w:tc>
          <w:tcPr>
            <w:tcW w:w="717" w:type="dxa"/>
            <w:shd w:val="clear" w:color="auto" w:fill="FDE9D9" w:themeFill="accent6" w:themeFillTint="33"/>
          </w:tcPr>
          <w:p w14:paraId="6A52A75A" w14:textId="77777777" w:rsidR="002F2AF1" w:rsidRPr="0051646A" w:rsidRDefault="002F2AF1">
            <w:pPr>
              <w:ind w:left="-70" w:right="-20"/>
              <w:jc w:val="center"/>
              <w:rPr>
                <w:rFonts w:asciiTheme="minorHAnsi" w:hAnsiTheme="minorHAnsi"/>
                <w:b/>
                <w:lang w:val="en-GB"/>
              </w:rPr>
            </w:pPr>
            <w:r w:rsidRPr="0051646A">
              <w:rPr>
                <w:rFonts w:asciiTheme="minorHAnsi" w:hAnsiTheme="minorHAnsi"/>
                <w:b/>
                <w:lang w:val="en-GB"/>
              </w:rPr>
              <w:t>B</w:t>
            </w:r>
          </w:p>
        </w:tc>
        <w:tc>
          <w:tcPr>
            <w:tcW w:w="4111" w:type="dxa"/>
            <w:shd w:val="clear" w:color="auto" w:fill="FDE9D9" w:themeFill="accent6" w:themeFillTint="33"/>
            <w:vAlign w:val="center"/>
          </w:tcPr>
          <w:p w14:paraId="7FEB2532" w14:textId="77777777" w:rsidR="002F2AF1" w:rsidRPr="00F303A7" w:rsidRDefault="002F2AF1">
            <w:pPr>
              <w:pStyle w:val="paragraph"/>
              <w:numPr>
                <w:ilvl w:val="0"/>
                <w:numId w:val="5"/>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lang w:val="en-GB"/>
              </w:rPr>
              <w:t>Customer Support, Repair/Breakdown Requirements</w:t>
            </w:r>
            <w:r w:rsidRPr="00F303A7">
              <w:rPr>
                <w:rStyle w:val="eop"/>
                <w:rFonts w:asciiTheme="minorHAnsi" w:hAnsiTheme="minorHAnsi" w:cstheme="minorHAnsi"/>
                <w:sz w:val="20"/>
                <w:szCs w:val="20"/>
              </w:rPr>
              <w:t> &amp; Spare Parts</w:t>
            </w:r>
          </w:p>
          <w:p w14:paraId="7AFEF8E1" w14:textId="77777777" w:rsidR="002F2AF1" w:rsidRPr="00F303A7" w:rsidRDefault="002F2AF1">
            <w:pPr>
              <w:pStyle w:val="paragraph"/>
              <w:numPr>
                <w:ilvl w:val="0"/>
                <w:numId w:val="5"/>
              </w:numPr>
              <w:spacing w:before="0" w:beforeAutospacing="0" w:after="0" w:afterAutospacing="0" w:line="276" w:lineRule="auto"/>
              <w:textAlignment w:val="baseline"/>
              <w:rPr>
                <w:rFonts w:asciiTheme="minorHAnsi" w:hAnsiTheme="minorHAnsi" w:cstheme="minorHAnsi"/>
                <w:sz w:val="20"/>
                <w:szCs w:val="20"/>
              </w:rPr>
            </w:pPr>
            <w:r w:rsidRPr="00F303A7">
              <w:rPr>
                <w:rStyle w:val="eop"/>
                <w:rFonts w:asciiTheme="minorHAnsi" w:hAnsiTheme="minorHAnsi" w:cstheme="minorHAnsi"/>
                <w:sz w:val="20"/>
                <w:szCs w:val="20"/>
              </w:rPr>
              <w:t>Warranty</w:t>
            </w:r>
          </w:p>
          <w:p w14:paraId="229ECA8C" w14:textId="77777777" w:rsidR="002F2AF1" w:rsidRPr="004B1715" w:rsidRDefault="002F2AF1">
            <w:pPr>
              <w:pStyle w:val="paragraph"/>
              <w:numPr>
                <w:ilvl w:val="0"/>
                <w:numId w:val="5"/>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rPr>
              <w:t>Training</w:t>
            </w:r>
            <w:r w:rsidRPr="00F303A7">
              <w:rPr>
                <w:rStyle w:val="eop"/>
                <w:rFonts w:asciiTheme="minorHAnsi" w:hAnsiTheme="minorHAnsi" w:cstheme="minorHAnsi"/>
                <w:sz w:val="20"/>
                <w:szCs w:val="20"/>
              </w:rPr>
              <w:t> </w:t>
            </w:r>
          </w:p>
        </w:tc>
        <w:tc>
          <w:tcPr>
            <w:tcW w:w="1121" w:type="dxa"/>
            <w:shd w:val="clear" w:color="auto" w:fill="FDE9D9" w:themeFill="accent6" w:themeFillTint="33"/>
            <w:vAlign w:val="center"/>
          </w:tcPr>
          <w:p w14:paraId="40CD2B9C" w14:textId="6938AA8D" w:rsidR="002F2AF1" w:rsidRPr="00F303A7" w:rsidRDefault="00017DD3">
            <w:pPr>
              <w:jc w:val="center"/>
              <w:rPr>
                <w:rFonts w:asciiTheme="minorHAnsi" w:hAnsiTheme="minorHAnsi" w:cstheme="minorHAnsi"/>
                <w:sz w:val="20"/>
                <w:szCs w:val="20"/>
                <w:lang w:val="en-GB"/>
              </w:rPr>
            </w:pPr>
            <w:r>
              <w:rPr>
                <w:rStyle w:val="normaltextrun"/>
                <w:rFonts w:asciiTheme="minorHAnsi" w:hAnsiTheme="minorHAnsi" w:cstheme="minorHAnsi"/>
                <w:b/>
                <w:bCs/>
                <w:sz w:val="20"/>
                <w:szCs w:val="20"/>
              </w:rPr>
              <w:t>5</w:t>
            </w:r>
            <w:r w:rsidR="002F2AF1" w:rsidRPr="00F303A7">
              <w:rPr>
                <w:rStyle w:val="normaltextrun"/>
                <w:rFonts w:asciiTheme="minorHAnsi" w:hAnsiTheme="minorHAnsi" w:cstheme="minorHAnsi"/>
                <w:b/>
                <w:bCs/>
                <w:sz w:val="20"/>
                <w:szCs w:val="20"/>
              </w:rPr>
              <w:t>%</w:t>
            </w:r>
          </w:p>
        </w:tc>
        <w:tc>
          <w:tcPr>
            <w:tcW w:w="1559" w:type="dxa"/>
            <w:shd w:val="clear" w:color="auto" w:fill="FDE9D9" w:themeFill="accent6" w:themeFillTint="33"/>
            <w:vAlign w:val="center"/>
          </w:tcPr>
          <w:p w14:paraId="1A0ED5D8" w14:textId="4BAB94D8" w:rsidR="002F2AF1" w:rsidRPr="00F303A7" w:rsidRDefault="00017DD3">
            <w:pPr>
              <w:jc w:val="center"/>
              <w:rPr>
                <w:rFonts w:asciiTheme="minorHAnsi" w:hAnsiTheme="minorHAnsi" w:cstheme="minorHAnsi"/>
                <w:b/>
                <w:bCs/>
                <w:sz w:val="20"/>
                <w:szCs w:val="20"/>
              </w:rPr>
            </w:pPr>
            <w:r>
              <w:rPr>
                <w:rFonts w:asciiTheme="minorHAnsi" w:hAnsiTheme="minorHAnsi" w:cstheme="minorHAnsi"/>
                <w:b/>
                <w:bCs/>
                <w:sz w:val="20"/>
                <w:szCs w:val="20"/>
              </w:rPr>
              <w:t>5</w:t>
            </w:r>
            <w:r w:rsidR="002F2AF1" w:rsidRPr="00F303A7">
              <w:rPr>
                <w:rFonts w:asciiTheme="minorHAnsi" w:hAnsiTheme="minorHAnsi" w:cstheme="minorHAnsi"/>
                <w:b/>
                <w:bCs/>
                <w:sz w:val="20"/>
                <w:szCs w:val="20"/>
              </w:rPr>
              <w:t>0</w:t>
            </w:r>
          </w:p>
        </w:tc>
        <w:tc>
          <w:tcPr>
            <w:tcW w:w="1843" w:type="dxa"/>
            <w:shd w:val="clear" w:color="auto" w:fill="FDE9D9" w:themeFill="accent6" w:themeFillTint="33"/>
            <w:vAlign w:val="center"/>
          </w:tcPr>
          <w:p w14:paraId="462E6E99" w14:textId="34A89F2A" w:rsidR="002F2AF1" w:rsidRPr="00F303A7" w:rsidRDefault="00017DD3">
            <w:pPr>
              <w:jc w:val="cente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3</w:t>
            </w:r>
            <w:r w:rsidR="002F2AF1" w:rsidRPr="00F303A7">
              <w:rPr>
                <w:rFonts w:asciiTheme="minorHAnsi" w:hAnsiTheme="minorHAnsi" w:cstheme="minorHAnsi"/>
                <w:b/>
                <w:bCs/>
                <w:color w:val="000000" w:themeColor="text1"/>
                <w:sz w:val="20"/>
                <w:szCs w:val="20"/>
              </w:rPr>
              <w:t>0</w:t>
            </w:r>
          </w:p>
        </w:tc>
      </w:tr>
      <w:tr w:rsidR="002F2AF1" w:rsidRPr="00F11B57" w14:paraId="550E5EA4" w14:textId="77777777" w:rsidTr="003F60B1">
        <w:trPr>
          <w:trHeight w:val="417"/>
        </w:trPr>
        <w:tc>
          <w:tcPr>
            <w:tcW w:w="9351" w:type="dxa"/>
            <w:gridSpan w:val="5"/>
            <w:shd w:val="clear" w:color="auto" w:fill="BFBFBF" w:themeFill="background1" w:themeFillShade="BF"/>
          </w:tcPr>
          <w:p w14:paraId="3BC37939" w14:textId="11550676" w:rsidR="002F2AF1" w:rsidRPr="00F11B57" w:rsidRDefault="002F2AF1" w:rsidP="002F2AF1">
            <w:pPr>
              <w:pStyle w:val="ListParagraph"/>
              <w:numPr>
                <w:ilvl w:val="0"/>
                <w:numId w:val="31"/>
              </w:numPr>
              <w:jc w:val="center"/>
              <w:rPr>
                <w:rFonts w:asciiTheme="minorHAnsi" w:hAnsiTheme="minorHAnsi" w:cstheme="minorHAnsi"/>
                <w:b/>
                <w:bCs/>
                <w:color w:val="000000" w:themeColor="text1"/>
              </w:rPr>
            </w:pPr>
            <w:r w:rsidRPr="00F11B57">
              <w:rPr>
                <w:rFonts w:asciiTheme="minorHAnsi" w:hAnsiTheme="minorHAnsi" w:cstheme="minorHAnsi"/>
                <w:b/>
                <w:bCs/>
                <w:color w:val="000000" w:themeColor="text1"/>
              </w:rPr>
              <w:t>Method</w:t>
            </w:r>
          </w:p>
        </w:tc>
      </w:tr>
      <w:tr w:rsidR="002F2AF1" w:rsidRPr="00F303A7" w14:paraId="72DB9E08" w14:textId="77777777" w:rsidTr="00832CE8">
        <w:trPr>
          <w:trHeight w:val="690"/>
        </w:trPr>
        <w:tc>
          <w:tcPr>
            <w:tcW w:w="717" w:type="dxa"/>
            <w:shd w:val="clear" w:color="auto" w:fill="FDE9D9" w:themeFill="accent6" w:themeFillTint="33"/>
          </w:tcPr>
          <w:p w14:paraId="235198BD" w14:textId="0557E83A" w:rsidR="002F2AF1" w:rsidRPr="0051646A" w:rsidRDefault="007F0BAB">
            <w:pPr>
              <w:ind w:left="-70" w:right="-20"/>
              <w:jc w:val="center"/>
              <w:rPr>
                <w:rFonts w:asciiTheme="minorHAnsi" w:hAnsiTheme="minorHAnsi"/>
                <w:b/>
                <w:lang w:val="en-GB"/>
              </w:rPr>
            </w:pPr>
            <w:r>
              <w:rPr>
                <w:rFonts w:asciiTheme="minorHAnsi" w:hAnsiTheme="minorHAnsi"/>
                <w:b/>
                <w:lang w:val="en-GB"/>
              </w:rPr>
              <w:t>C</w:t>
            </w:r>
          </w:p>
        </w:tc>
        <w:tc>
          <w:tcPr>
            <w:tcW w:w="4111" w:type="dxa"/>
            <w:shd w:val="clear" w:color="auto" w:fill="FDE9D9" w:themeFill="accent6" w:themeFillTint="33"/>
            <w:vAlign w:val="center"/>
          </w:tcPr>
          <w:p w14:paraId="0C5D585D" w14:textId="77777777" w:rsidR="002F2AF1" w:rsidRPr="00F303A7" w:rsidRDefault="002F2AF1">
            <w:pPr>
              <w:pStyle w:val="paragraph"/>
              <w:numPr>
                <w:ilvl w:val="0"/>
                <w:numId w:val="8"/>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Lead Time &amp; Delivery</w:t>
            </w:r>
            <w:r w:rsidRPr="00F303A7">
              <w:rPr>
                <w:rStyle w:val="eop"/>
                <w:rFonts w:asciiTheme="minorHAnsi" w:hAnsiTheme="minorHAnsi" w:cstheme="minorHAnsi"/>
                <w:sz w:val="20"/>
                <w:szCs w:val="20"/>
              </w:rPr>
              <w:t> </w:t>
            </w:r>
          </w:p>
          <w:p w14:paraId="49B97154" w14:textId="2C1867BB" w:rsidR="002F2AF1" w:rsidRPr="007F0BAB" w:rsidRDefault="002F2AF1" w:rsidP="007F0BAB">
            <w:pPr>
              <w:pStyle w:val="paragraph"/>
              <w:numPr>
                <w:ilvl w:val="0"/>
                <w:numId w:val="8"/>
              </w:numPr>
              <w:spacing w:before="0" w:beforeAutospacing="0" w:after="0" w:afterAutospacing="0" w:line="276" w:lineRule="auto"/>
              <w:textAlignment w:val="baseline"/>
              <w:rPr>
                <w:rFonts w:asciiTheme="minorHAnsi" w:hAnsiTheme="minorHAnsi" w:cstheme="minorHAnsi"/>
                <w:sz w:val="20"/>
                <w:szCs w:val="20"/>
              </w:rPr>
            </w:pPr>
            <w:r>
              <w:rPr>
                <w:rStyle w:val="normaltextrun"/>
                <w:rFonts w:asciiTheme="minorHAnsi" w:hAnsiTheme="minorHAnsi" w:cstheme="minorHAnsi"/>
                <w:sz w:val="20"/>
                <w:szCs w:val="20"/>
              </w:rPr>
              <w:t>Commissioning</w:t>
            </w:r>
          </w:p>
        </w:tc>
        <w:tc>
          <w:tcPr>
            <w:tcW w:w="1121" w:type="dxa"/>
            <w:shd w:val="clear" w:color="auto" w:fill="FDE9D9" w:themeFill="accent6" w:themeFillTint="33"/>
            <w:vAlign w:val="center"/>
          </w:tcPr>
          <w:p w14:paraId="6A3D714A" w14:textId="77777777" w:rsidR="002F2AF1" w:rsidRDefault="002F2AF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230128D" w14:textId="45EBB90E" w:rsidR="002F2AF1" w:rsidRPr="002102AA" w:rsidRDefault="0002097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5</w:t>
            </w:r>
            <w:r w:rsidR="002F2AF1" w:rsidRPr="002102AA">
              <w:rPr>
                <w:rStyle w:val="normaltextrun"/>
                <w:rFonts w:asciiTheme="minorHAnsi" w:hAnsiTheme="minorHAnsi" w:cstheme="minorHAnsi"/>
                <w:b/>
                <w:bCs/>
                <w:sz w:val="20"/>
                <w:szCs w:val="20"/>
              </w:rPr>
              <w:t>%</w:t>
            </w:r>
          </w:p>
          <w:p w14:paraId="19448FEE" w14:textId="77777777" w:rsidR="002F2AF1" w:rsidRPr="00F303A7" w:rsidRDefault="002F2AF1">
            <w:pPr>
              <w:rPr>
                <w:rFonts w:asciiTheme="minorHAnsi" w:hAnsiTheme="minorHAnsi" w:cstheme="minorHAnsi"/>
                <w:b/>
                <w:sz w:val="20"/>
                <w:szCs w:val="20"/>
                <w:lang w:val="en-GB" w:eastAsia="en-IE"/>
              </w:rPr>
            </w:pPr>
          </w:p>
        </w:tc>
        <w:tc>
          <w:tcPr>
            <w:tcW w:w="1559" w:type="dxa"/>
            <w:shd w:val="clear" w:color="auto" w:fill="FDE9D9" w:themeFill="accent6" w:themeFillTint="33"/>
            <w:vAlign w:val="center"/>
          </w:tcPr>
          <w:p w14:paraId="765255BB" w14:textId="4DA001DD" w:rsidR="002F2AF1" w:rsidRPr="00F303A7" w:rsidRDefault="0002097D">
            <w:pPr>
              <w:jc w:val="center"/>
              <w:rPr>
                <w:rFonts w:asciiTheme="minorHAnsi" w:hAnsiTheme="minorHAnsi" w:cstheme="minorHAnsi"/>
                <w:b/>
                <w:sz w:val="20"/>
                <w:szCs w:val="20"/>
                <w:lang w:val="en-GB" w:eastAsia="en-IE"/>
              </w:rPr>
            </w:pPr>
            <w:r>
              <w:rPr>
                <w:rStyle w:val="normaltextrun"/>
                <w:rFonts w:asciiTheme="minorHAnsi" w:hAnsiTheme="minorHAnsi" w:cstheme="minorHAnsi"/>
                <w:b/>
                <w:bCs/>
                <w:sz w:val="20"/>
                <w:szCs w:val="20"/>
              </w:rPr>
              <w:t>5</w:t>
            </w:r>
            <w:r w:rsidR="002F2AF1" w:rsidRPr="00F303A7">
              <w:rPr>
                <w:rStyle w:val="normaltextrun"/>
                <w:rFonts w:asciiTheme="minorHAnsi" w:hAnsiTheme="minorHAnsi" w:cstheme="minorHAnsi"/>
                <w:b/>
                <w:bCs/>
                <w:sz w:val="20"/>
                <w:szCs w:val="20"/>
              </w:rPr>
              <w:t>0</w:t>
            </w:r>
          </w:p>
        </w:tc>
        <w:tc>
          <w:tcPr>
            <w:tcW w:w="1843" w:type="dxa"/>
            <w:shd w:val="clear" w:color="auto" w:fill="FDE9D9" w:themeFill="accent6" w:themeFillTint="33"/>
            <w:vAlign w:val="center"/>
          </w:tcPr>
          <w:p w14:paraId="4FAFD095" w14:textId="77777777" w:rsidR="002F2AF1" w:rsidRDefault="002F2AF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26E1C277" w14:textId="715CB42D" w:rsidR="002F2AF1" w:rsidRPr="002102AA" w:rsidRDefault="0002097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3</w:t>
            </w:r>
            <w:r w:rsidR="002F2AF1">
              <w:rPr>
                <w:rStyle w:val="normaltextrun"/>
                <w:rFonts w:asciiTheme="minorHAnsi" w:hAnsiTheme="minorHAnsi" w:cstheme="minorHAnsi"/>
                <w:b/>
                <w:bCs/>
                <w:sz w:val="20"/>
                <w:szCs w:val="20"/>
              </w:rPr>
              <w:t>0</w:t>
            </w:r>
          </w:p>
          <w:p w14:paraId="3DEE1D02" w14:textId="77777777" w:rsidR="002F2AF1" w:rsidRPr="00F303A7" w:rsidRDefault="002F2AF1">
            <w:pPr>
              <w:jc w:val="center"/>
              <w:rPr>
                <w:rFonts w:asciiTheme="minorHAnsi" w:hAnsiTheme="minorHAnsi" w:cstheme="minorHAnsi"/>
                <w:color w:val="000000" w:themeColor="text1"/>
                <w:sz w:val="20"/>
                <w:szCs w:val="20"/>
                <w:lang w:val="en-GB"/>
              </w:rPr>
            </w:pPr>
          </w:p>
        </w:tc>
      </w:tr>
      <w:tr w:rsidR="00633075" w:rsidRPr="00F303A7" w14:paraId="7669A925" w14:textId="77777777" w:rsidTr="007F0BAB">
        <w:trPr>
          <w:trHeight w:val="293"/>
        </w:trPr>
        <w:tc>
          <w:tcPr>
            <w:tcW w:w="9351" w:type="dxa"/>
            <w:gridSpan w:val="5"/>
            <w:shd w:val="clear" w:color="auto" w:fill="BFBFBF" w:themeFill="background1" w:themeFillShade="BF"/>
          </w:tcPr>
          <w:p w14:paraId="5D99F570" w14:textId="60251EA0" w:rsidR="00633075" w:rsidRDefault="00633075" w:rsidP="00633075">
            <w:pPr>
              <w:pStyle w:val="ListParagraph"/>
              <w:numPr>
                <w:ilvl w:val="0"/>
                <w:numId w:val="31"/>
              </w:numPr>
              <w:jc w:val="center"/>
              <w:rPr>
                <w:rStyle w:val="normaltextrun"/>
                <w:rFonts w:asciiTheme="minorHAnsi" w:hAnsiTheme="minorHAnsi" w:cstheme="minorHAnsi"/>
                <w:b/>
                <w:bCs/>
              </w:rPr>
            </w:pPr>
            <w:r w:rsidRPr="00F11B57">
              <w:rPr>
                <w:rFonts w:asciiTheme="minorHAnsi" w:hAnsiTheme="minorHAnsi" w:cstheme="minorHAnsi"/>
                <w:b/>
                <w:bCs/>
                <w:color w:val="000000" w:themeColor="text1"/>
              </w:rPr>
              <w:t>Sustainability</w:t>
            </w:r>
          </w:p>
        </w:tc>
      </w:tr>
      <w:tr w:rsidR="0002097D" w:rsidRPr="00F303A7" w14:paraId="2FD9D362" w14:textId="77777777" w:rsidTr="00832CE8">
        <w:trPr>
          <w:trHeight w:val="414"/>
        </w:trPr>
        <w:tc>
          <w:tcPr>
            <w:tcW w:w="717" w:type="dxa"/>
            <w:shd w:val="clear" w:color="auto" w:fill="FDE9D9" w:themeFill="accent6" w:themeFillTint="33"/>
          </w:tcPr>
          <w:p w14:paraId="4E8ADA04" w14:textId="1874B0F9" w:rsidR="0002097D" w:rsidRPr="0051646A" w:rsidRDefault="0002097D" w:rsidP="0002097D">
            <w:pPr>
              <w:ind w:left="-70" w:right="-20"/>
              <w:jc w:val="center"/>
              <w:rPr>
                <w:rFonts w:asciiTheme="minorHAnsi" w:hAnsiTheme="minorHAnsi"/>
                <w:b/>
                <w:lang w:val="en-GB"/>
              </w:rPr>
            </w:pPr>
            <w:r>
              <w:rPr>
                <w:rFonts w:asciiTheme="minorHAnsi" w:hAnsiTheme="minorHAnsi"/>
                <w:b/>
                <w:lang w:val="en-GB"/>
              </w:rPr>
              <w:t>D</w:t>
            </w:r>
          </w:p>
        </w:tc>
        <w:tc>
          <w:tcPr>
            <w:tcW w:w="4111" w:type="dxa"/>
            <w:shd w:val="clear" w:color="auto" w:fill="FDE9D9" w:themeFill="accent6" w:themeFillTint="33"/>
            <w:vAlign w:val="center"/>
          </w:tcPr>
          <w:p w14:paraId="3FDAA2BF" w14:textId="1A1A842B" w:rsidR="0002097D" w:rsidRPr="00F303A7" w:rsidRDefault="00811D45" w:rsidP="0002097D">
            <w:pPr>
              <w:pStyle w:val="paragraph"/>
              <w:spacing w:before="0" w:beforeAutospacing="0" w:after="0" w:afterAutospacing="0" w:line="276" w:lineRule="auto"/>
              <w:textAlignment w:val="baseline"/>
              <w:rPr>
                <w:rStyle w:val="normaltextrun"/>
                <w:rFonts w:asciiTheme="minorHAnsi" w:hAnsiTheme="minorHAnsi" w:cstheme="minorHAnsi"/>
                <w:sz w:val="20"/>
                <w:szCs w:val="20"/>
              </w:rPr>
            </w:pPr>
            <w:r>
              <w:rPr>
                <w:rFonts w:asciiTheme="minorHAnsi" w:eastAsia="Calibri" w:hAnsiTheme="minorHAnsi" w:cstheme="minorHAnsi"/>
                <w:sz w:val="20"/>
                <w:szCs w:val="20"/>
                <w:lang w:eastAsia="en-IE"/>
              </w:rPr>
              <w:t xml:space="preserve">               </w:t>
            </w:r>
            <w:r w:rsidR="0002097D" w:rsidRPr="00F303A7">
              <w:rPr>
                <w:rFonts w:asciiTheme="minorHAnsi" w:eastAsia="Calibri" w:hAnsiTheme="minorHAnsi" w:cstheme="minorHAnsi"/>
                <w:sz w:val="20"/>
                <w:szCs w:val="20"/>
                <w:lang w:eastAsia="en-IE"/>
              </w:rPr>
              <w:t>Environmental Policy</w:t>
            </w:r>
          </w:p>
        </w:tc>
        <w:tc>
          <w:tcPr>
            <w:tcW w:w="1121" w:type="dxa"/>
            <w:shd w:val="clear" w:color="auto" w:fill="FDE9D9" w:themeFill="accent6" w:themeFillTint="33"/>
            <w:vAlign w:val="center"/>
          </w:tcPr>
          <w:p w14:paraId="41A24451" w14:textId="4712F54B" w:rsidR="0002097D" w:rsidRDefault="00017DD3" w:rsidP="0002097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10</w:t>
            </w:r>
            <w:r w:rsidR="0002097D" w:rsidRPr="00F303A7">
              <w:rPr>
                <w:rStyle w:val="normaltextrun"/>
                <w:rFonts w:asciiTheme="minorHAnsi" w:hAnsiTheme="minorHAnsi" w:cstheme="minorHAnsi"/>
                <w:b/>
                <w:bCs/>
                <w:sz w:val="20"/>
                <w:szCs w:val="20"/>
              </w:rPr>
              <w:t>%</w:t>
            </w:r>
          </w:p>
        </w:tc>
        <w:tc>
          <w:tcPr>
            <w:tcW w:w="1559" w:type="dxa"/>
            <w:shd w:val="clear" w:color="auto" w:fill="FDE9D9" w:themeFill="accent6" w:themeFillTint="33"/>
            <w:vAlign w:val="center"/>
          </w:tcPr>
          <w:p w14:paraId="0923A37B" w14:textId="69287B7F" w:rsidR="0002097D" w:rsidRPr="00F303A7" w:rsidRDefault="00017DD3" w:rsidP="0002097D">
            <w:pPr>
              <w:jc w:val="center"/>
              <w:rPr>
                <w:rStyle w:val="normaltextrun"/>
                <w:rFonts w:asciiTheme="minorHAnsi" w:hAnsiTheme="minorHAnsi" w:cstheme="minorHAnsi"/>
                <w:b/>
                <w:bCs/>
                <w:sz w:val="20"/>
                <w:szCs w:val="20"/>
              </w:rPr>
            </w:pPr>
            <w:r>
              <w:rPr>
                <w:rFonts w:asciiTheme="minorHAnsi" w:hAnsiTheme="minorHAnsi" w:cstheme="minorHAnsi"/>
                <w:b/>
                <w:bCs/>
                <w:sz w:val="20"/>
                <w:szCs w:val="20"/>
              </w:rPr>
              <w:t>10</w:t>
            </w:r>
            <w:r w:rsidR="0002097D" w:rsidRPr="00F303A7">
              <w:rPr>
                <w:rFonts w:asciiTheme="minorHAnsi" w:hAnsiTheme="minorHAnsi" w:cstheme="minorHAnsi"/>
                <w:b/>
                <w:bCs/>
                <w:sz w:val="20"/>
                <w:szCs w:val="20"/>
              </w:rPr>
              <w:t>0</w:t>
            </w:r>
          </w:p>
        </w:tc>
        <w:tc>
          <w:tcPr>
            <w:tcW w:w="1843" w:type="dxa"/>
            <w:shd w:val="clear" w:color="auto" w:fill="FDE9D9" w:themeFill="accent6" w:themeFillTint="33"/>
            <w:vAlign w:val="center"/>
          </w:tcPr>
          <w:p w14:paraId="3743672C" w14:textId="6DBB4AD6" w:rsidR="0002097D" w:rsidRDefault="00017DD3" w:rsidP="0002097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Fonts w:asciiTheme="minorHAnsi" w:hAnsiTheme="minorHAnsi" w:cstheme="minorHAnsi"/>
                <w:b/>
                <w:bCs/>
                <w:color w:val="000000" w:themeColor="text1"/>
                <w:sz w:val="20"/>
                <w:szCs w:val="20"/>
              </w:rPr>
              <w:t>6</w:t>
            </w:r>
            <w:r w:rsidR="0002097D" w:rsidRPr="00F303A7">
              <w:rPr>
                <w:rFonts w:asciiTheme="minorHAnsi" w:hAnsiTheme="minorHAnsi" w:cstheme="minorHAnsi"/>
                <w:b/>
                <w:bCs/>
                <w:color w:val="000000" w:themeColor="text1"/>
                <w:sz w:val="20"/>
                <w:szCs w:val="20"/>
              </w:rPr>
              <w:t>0</w:t>
            </w:r>
          </w:p>
        </w:tc>
      </w:tr>
      <w:tr w:rsidR="002F2AF1" w:rsidRPr="00381E89" w14:paraId="3AC1A84F" w14:textId="77777777" w:rsidTr="003F60B1">
        <w:trPr>
          <w:trHeight w:val="459"/>
        </w:trPr>
        <w:tc>
          <w:tcPr>
            <w:tcW w:w="9351" w:type="dxa"/>
            <w:gridSpan w:val="5"/>
            <w:shd w:val="clear" w:color="auto" w:fill="BFBFBF" w:themeFill="background1" w:themeFillShade="BF"/>
          </w:tcPr>
          <w:p w14:paraId="6E4A7D9B" w14:textId="77777777" w:rsidR="002F2AF1" w:rsidRPr="00381E89" w:rsidRDefault="002F2AF1" w:rsidP="002F2AF1">
            <w:pPr>
              <w:pStyle w:val="paragraph"/>
              <w:numPr>
                <w:ilvl w:val="0"/>
                <w:numId w:val="31"/>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381E89">
              <w:rPr>
                <w:rFonts w:asciiTheme="minorHAnsi" w:hAnsiTheme="minorHAnsi" w:cstheme="minorHAnsi"/>
                <w:b/>
                <w:sz w:val="20"/>
                <w:szCs w:val="20"/>
                <w:lang w:eastAsia="en-IE"/>
              </w:rPr>
              <w:t>Ultimate Cost (Total Cost of Ownership)</w:t>
            </w:r>
          </w:p>
        </w:tc>
      </w:tr>
      <w:tr w:rsidR="002F2AF1" w:rsidRPr="00F303A7" w14:paraId="223BBCD5" w14:textId="77777777" w:rsidTr="003F60B1">
        <w:trPr>
          <w:trHeight w:val="660"/>
        </w:trPr>
        <w:tc>
          <w:tcPr>
            <w:tcW w:w="717" w:type="dxa"/>
            <w:shd w:val="clear" w:color="auto" w:fill="FDE9D9" w:themeFill="accent6" w:themeFillTint="33"/>
          </w:tcPr>
          <w:p w14:paraId="3262A210" w14:textId="36515D57" w:rsidR="002F2AF1" w:rsidRPr="0051646A" w:rsidRDefault="007F0BAB">
            <w:pPr>
              <w:ind w:left="-70" w:right="-20"/>
              <w:jc w:val="center"/>
              <w:rPr>
                <w:rFonts w:asciiTheme="minorHAnsi" w:hAnsiTheme="minorHAnsi"/>
                <w:b/>
                <w:lang w:val="en-GB"/>
              </w:rPr>
            </w:pPr>
            <w:r>
              <w:rPr>
                <w:rFonts w:asciiTheme="minorHAnsi" w:hAnsiTheme="minorHAnsi"/>
                <w:b/>
                <w:lang w:val="en-GB"/>
              </w:rPr>
              <w:t>E</w:t>
            </w:r>
          </w:p>
        </w:tc>
        <w:tc>
          <w:tcPr>
            <w:tcW w:w="4111" w:type="dxa"/>
            <w:shd w:val="clear" w:color="auto" w:fill="FDE9D9" w:themeFill="accent6" w:themeFillTint="33"/>
          </w:tcPr>
          <w:p w14:paraId="0CEFFE9B" w14:textId="77777777" w:rsidR="002F2AF1" w:rsidRPr="006A2555" w:rsidRDefault="002F2AF1" w:rsidP="002F2AF1">
            <w:pPr>
              <w:pStyle w:val="ListParagraph"/>
              <w:numPr>
                <w:ilvl w:val="0"/>
                <w:numId w:val="30"/>
              </w:numPr>
              <w:rPr>
                <w:rFonts w:asciiTheme="minorHAnsi" w:hAnsiTheme="minorHAnsi" w:cstheme="minorHAnsi"/>
                <w:bCs/>
              </w:rPr>
            </w:pPr>
            <w:r w:rsidRPr="006A2555">
              <w:rPr>
                <w:rFonts w:asciiTheme="minorHAnsi" w:hAnsiTheme="minorHAnsi" w:cstheme="minorHAnsi"/>
                <w:bCs/>
              </w:rPr>
              <w:t>Please see Appendix 2 – Pricing Schedule for details.</w:t>
            </w:r>
          </w:p>
        </w:tc>
        <w:tc>
          <w:tcPr>
            <w:tcW w:w="1121" w:type="dxa"/>
            <w:shd w:val="clear" w:color="auto" w:fill="FDE9D9" w:themeFill="accent6" w:themeFillTint="33"/>
          </w:tcPr>
          <w:p w14:paraId="6E073C06" w14:textId="3021034A" w:rsidR="002F2AF1" w:rsidRPr="00F303A7" w:rsidRDefault="00F47DA6">
            <w:pPr>
              <w:jc w:val="center"/>
              <w:rPr>
                <w:rFonts w:asciiTheme="minorHAnsi" w:hAnsiTheme="minorHAnsi" w:cstheme="minorHAnsi"/>
                <w:b/>
                <w:sz w:val="20"/>
                <w:szCs w:val="20"/>
                <w:u w:val="single"/>
                <w:lang w:val="en-GB" w:eastAsia="en-IE"/>
              </w:rPr>
            </w:pPr>
            <w:r>
              <w:rPr>
                <w:rFonts w:asciiTheme="minorHAnsi" w:hAnsiTheme="minorHAnsi" w:cstheme="minorHAnsi"/>
                <w:b/>
                <w:sz w:val="20"/>
                <w:szCs w:val="20"/>
                <w:lang w:val="en-GB" w:eastAsia="en-IE"/>
              </w:rPr>
              <w:t>25</w:t>
            </w:r>
            <w:r w:rsidR="002F2AF1" w:rsidRPr="00F303A7">
              <w:rPr>
                <w:rFonts w:asciiTheme="minorHAnsi" w:hAnsiTheme="minorHAnsi" w:cstheme="minorHAnsi"/>
                <w:b/>
                <w:sz w:val="20"/>
                <w:szCs w:val="20"/>
                <w:lang w:val="en-GB" w:eastAsia="en-IE"/>
              </w:rPr>
              <w:t>%</w:t>
            </w:r>
          </w:p>
        </w:tc>
        <w:tc>
          <w:tcPr>
            <w:tcW w:w="1559" w:type="dxa"/>
            <w:shd w:val="clear" w:color="auto" w:fill="FDE9D9" w:themeFill="accent6" w:themeFillTint="33"/>
          </w:tcPr>
          <w:p w14:paraId="2696A978" w14:textId="38042504" w:rsidR="002F2AF1" w:rsidRPr="00F303A7" w:rsidRDefault="00F47DA6">
            <w:pPr>
              <w:jc w:val="center"/>
              <w:rPr>
                <w:rFonts w:asciiTheme="minorHAnsi" w:hAnsiTheme="minorHAnsi" w:cstheme="minorHAnsi"/>
                <w:b/>
                <w:sz w:val="20"/>
                <w:szCs w:val="20"/>
                <w:u w:val="single"/>
                <w:lang w:val="en-GB" w:eastAsia="en-IE"/>
              </w:rPr>
            </w:pPr>
            <w:r>
              <w:rPr>
                <w:rFonts w:asciiTheme="minorHAnsi" w:hAnsiTheme="minorHAnsi" w:cstheme="minorHAnsi"/>
                <w:b/>
                <w:sz w:val="20"/>
                <w:szCs w:val="20"/>
                <w:lang w:val="en-GB" w:eastAsia="en-IE"/>
              </w:rPr>
              <w:t>25</w:t>
            </w:r>
            <w:r w:rsidR="002F2AF1" w:rsidRPr="00F303A7">
              <w:rPr>
                <w:rFonts w:asciiTheme="minorHAnsi" w:hAnsiTheme="minorHAnsi" w:cstheme="minorHAnsi"/>
                <w:b/>
                <w:sz w:val="20"/>
                <w:szCs w:val="20"/>
                <w:lang w:val="en-GB" w:eastAsia="en-IE"/>
              </w:rPr>
              <w:t>0</w:t>
            </w:r>
          </w:p>
        </w:tc>
        <w:tc>
          <w:tcPr>
            <w:tcW w:w="1843" w:type="dxa"/>
            <w:shd w:val="clear" w:color="auto" w:fill="FDE9D9" w:themeFill="accent6" w:themeFillTint="33"/>
          </w:tcPr>
          <w:p w14:paraId="7CF01AA9" w14:textId="77777777" w:rsidR="002F2AF1" w:rsidRPr="00F303A7" w:rsidRDefault="002F2AF1">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rPr>
              <w:t>n/a</w:t>
            </w:r>
          </w:p>
        </w:tc>
      </w:tr>
      <w:tr w:rsidR="002F2AF1" w:rsidRPr="0051646A" w14:paraId="79035800" w14:textId="77777777" w:rsidTr="003F60B1">
        <w:trPr>
          <w:trHeight w:val="840"/>
        </w:trPr>
        <w:tc>
          <w:tcPr>
            <w:tcW w:w="717" w:type="dxa"/>
            <w:shd w:val="clear" w:color="auto" w:fill="B8CCE4" w:themeFill="accent1" w:themeFillTint="66"/>
          </w:tcPr>
          <w:p w14:paraId="68C7FF88" w14:textId="77777777" w:rsidR="002F2AF1" w:rsidRPr="0051646A" w:rsidRDefault="002F2AF1">
            <w:pPr>
              <w:ind w:left="-70" w:right="-20"/>
              <w:jc w:val="center"/>
              <w:rPr>
                <w:rFonts w:asciiTheme="minorHAnsi" w:hAnsiTheme="minorHAnsi"/>
                <w:b/>
                <w:lang w:val="en-GB"/>
              </w:rPr>
            </w:pPr>
          </w:p>
        </w:tc>
        <w:tc>
          <w:tcPr>
            <w:tcW w:w="4111" w:type="dxa"/>
            <w:shd w:val="clear" w:color="auto" w:fill="B8CCE4" w:themeFill="accent1" w:themeFillTint="66"/>
          </w:tcPr>
          <w:p w14:paraId="5BA30189" w14:textId="77777777" w:rsidR="002F2AF1" w:rsidRPr="007E3C08" w:rsidRDefault="002F2AF1">
            <w:pPr>
              <w:pStyle w:val="ListParagraph"/>
              <w:numPr>
                <w:ilvl w:val="0"/>
                <w:numId w:val="1"/>
              </w:numPr>
              <w:spacing w:line="276" w:lineRule="auto"/>
              <w:rPr>
                <w:rFonts w:asciiTheme="minorHAnsi" w:hAnsiTheme="minorHAnsi" w:cstheme="minorHAnsi"/>
                <w:sz w:val="22"/>
                <w:szCs w:val="22"/>
                <w:lang w:eastAsia="en-IE"/>
              </w:rPr>
            </w:pPr>
            <w:r w:rsidRPr="0051646A">
              <w:rPr>
                <w:rFonts w:asciiTheme="minorHAnsi" w:hAnsiTheme="minorHAnsi" w:cstheme="minorHAnsi"/>
                <w:b/>
                <w:sz w:val="22"/>
                <w:szCs w:val="22"/>
              </w:rPr>
              <w:t>Total Maximum Score Available                         </w:t>
            </w:r>
            <w:r w:rsidRPr="007E3C08">
              <w:rPr>
                <w:lang w:eastAsia="en-IE"/>
              </w:rPr>
              <w:tab/>
            </w:r>
          </w:p>
        </w:tc>
        <w:tc>
          <w:tcPr>
            <w:tcW w:w="1121" w:type="dxa"/>
            <w:shd w:val="clear" w:color="auto" w:fill="B8CCE4" w:themeFill="accent1" w:themeFillTint="66"/>
          </w:tcPr>
          <w:p w14:paraId="177ECBA6" w14:textId="77777777" w:rsidR="002F2AF1" w:rsidRPr="009B3BE6" w:rsidRDefault="002F2AF1">
            <w:pPr>
              <w:jc w:val="center"/>
              <w:rPr>
                <w:rFonts w:asciiTheme="minorHAnsi" w:hAnsiTheme="minorHAnsi" w:cstheme="minorHAnsi"/>
                <w:b/>
                <w:lang w:val="en-GB" w:eastAsia="en-IE"/>
              </w:rPr>
            </w:pPr>
            <w:r w:rsidRPr="009B3BE6">
              <w:rPr>
                <w:rFonts w:asciiTheme="minorHAnsi" w:hAnsiTheme="minorHAnsi" w:cstheme="minorHAnsi"/>
                <w:b/>
                <w:lang w:val="en-GB" w:eastAsia="en-IE"/>
              </w:rPr>
              <w:t>100%</w:t>
            </w:r>
          </w:p>
        </w:tc>
        <w:tc>
          <w:tcPr>
            <w:tcW w:w="1559" w:type="dxa"/>
            <w:shd w:val="clear" w:color="auto" w:fill="B8CCE4" w:themeFill="accent1" w:themeFillTint="66"/>
          </w:tcPr>
          <w:p w14:paraId="765761D7" w14:textId="77777777" w:rsidR="002F2AF1" w:rsidRPr="0051646A" w:rsidRDefault="002F2AF1">
            <w:pPr>
              <w:jc w:val="center"/>
              <w:rPr>
                <w:rFonts w:asciiTheme="minorHAnsi" w:hAnsiTheme="minorHAnsi" w:cstheme="minorHAnsi"/>
                <w:b/>
                <w:lang w:val="en-GB" w:eastAsia="en-IE"/>
              </w:rPr>
            </w:pPr>
            <w:r w:rsidRPr="0051646A">
              <w:rPr>
                <w:rFonts w:asciiTheme="minorHAnsi" w:hAnsiTheme="minorHAnsi" w:cstheme="minorHAnsi"/>
                <w:b/>
                <w:lang w:val="en-GB" w:eastAsia="en-IE"/>
              </w:rPr>
              <w:t>1000</w:t>
            </w:r>
          </w:p>
        </w:tc>
        <w:tc>
          <w:tcPr>
            <w:tcW w:w="1843" w:type="dxa"/>
            <w:shd w:val="clear" w:color="auto" w:fill="B8CCE4" w:themeFill="accent1" w:themeFillTint="66"/>
          </w:tcPr>
          <w:p w14:paraId="11515A56" w14:textId="77777777" w:rsidR="002F2AF1" w:rsidRPr="0051646A" w:rsidRDefault="002F2AF1">
            <w:pPr>
              <w:jc w:val="center"/>
              <w:rPr>
                <w:rFonts w:asciiTheme="minorHAnsi" w:hAnsiTheme="minorHAnsi" w:cstheme="minorHAnsi"/>
                <w:b/>
                <w:lang w:val="en-GB"/>
              </w:rPr>
            </w:pPr>
          </w:p>
        </w:tc>
      </w:tr>
    </w:tbl>
    <w:p w14:paraId="27963550" w14:textId="77777777" w:rsidR="004574D6" w:rsidRDefault="004574D6" w:rsidP="00CC1F57">
      <w:pPr>
        <w:jc w:val="both"/>
        <w:rPr>
          <w:rFonts w:cs="Arial"/>
          <w:b/>
          <w:lang w:val="en-GB"/>
        </w:rPr>
      </w:pPr>
    </w:p>
    <w:p w14:paraId="78051035" w14:textId="77C18FAE" w:rsidR="00E25ECE" w:rsidRPr="005B4EBE" w:rsidRDefault="00E25ECE" w:rsidP="0044582B">
      <w:pPr>
        <w:spacing w:after="0"/>
        <w:jc w:val="both"/>
        <w:rPr>
          <w:rFonts w:cs="Times New Roman"/>
          <w:i/>
        </w:rPr>
      </w:pPr>
      <w:r w:rsidRPr="005B4EBE">
        <w:rPr>
          <w:rFonts w:cs="Times New Roman"/>
          <w:i/>
        </w:rPr>
        <w:t xml:space="preserve">Tenderers must achieve a minimum of 60% on all tender award criteria above, excluding Ultimate Cost, </w:t>
      </w:r>
      <w:proofErr w:type="gramStart"/>
      <w:r w:rsidRPr="005B4EBE">
        <w:rPr>
          <w:rFonts w:cs="Times New Roman"/>
          <w:i/>
        </w:rPr>
        <w:t>in order to</w:t>
      </w:r>
      <w:proofErr w:type="gramEnd"/>
      <w:r w:rsidRPr="005B4EBE">
        <w:rPr>
          <w:rFonts w:cs="Times New Roman"/>
          <w:i/>
        </w:rPr>
        <w:t xml:space="preserve"> avoid elimination from the competition. Only tenderers who have achieved the 60% will be evaluated against Ultimate Cost</w:t>
      </w:r>
      <w:r w:rsidR="005B5A0E">
        <w:rPr>
          <w:rFonts w:cs="Times New Roman"/>
          <w:i/>
        </w:rPr>
        <w:t>.</w:t>
      </w:r>
      <w:r w:rsidR="00894560">
        <w:rPr>
          <w:rFonts w:cs="Times New Roman"/>
          <w:i/>
        </w:rPr>
        <w:t xml:space="preserve"> </w:t>
      </w:r>
    </w:p>
    <w:p w14:paraId="7283A2B4" w14:textId="77777777" w:rsidR="00E25ECE" w:rsidRPr="005B4EBE" w:rsidRDefault="00E25ECE" w:rsidP="0044582B">
      <w:pPr>
        <w:spacing w:after="0"/>
        <w:jc w:val="both"/>
        <w:rPr>
          <w:rFonts w:cs="Times New Roman"/>
          <w:iCs/>
        </w:rPr>
      </w:pPr>
    </w:p>
    <w:p w14:paraId="3F05B76C" w14:textId="77777777" w:rsidR="00E25ECE" w:rsidRPr="009C3599" w:rsidRDefault="00E25ECE" w:rsidP="0044582B">
      <w:pPr>
        <w:spacing w:after="0"/>
        <w:jc w:val="both"/>
        <w:rPr>
          <w:rFonts w:cs="Times New Roman"/>
          <w:iCs/>
        </w:rPr>
      </w:pPr>
      <w:r w:rsidRPr="009C3599">
        <w:rPr>
          <w:rFonts w:cs="Times New Roman"/>
          <w:iCs/>
        </w:rPr>
        <w:lastRenderedPageBreak/>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595A7097" w14:textId="77777777" w:rsidR="00E25ECE" w:rsidRPr="009C3599" w:rsidRDefault="00E25ECE" w:rsidP="0044582B">
      <w:pPr>
        <w:spacing w:after="0"/>
        <w:rPr>
          <w:rFonts w:cs="Times New Roman"/>
          <w:iCs/>
        </w:rPr>
      </w:pPr>
    </w:p>
    <w:p w14:paraId="1ED01DF1" w14:textId="77777777" w:rsidR="00E25ECE" w:rsidRPr="009C3599" w:rsidRDefault="00E25ECE" w:rsidP="0044582B">
      <w:r w:rsidRPr="009C3599">
        <w:t xml:space="preserve">The award of contract will be </w:t>
      </w:r>
      <w:proofErr w:type="gramStart"/>
      <w:r w:rsidRPr="009C3599">
        <w:t>on the basis of</w:t>
      </w:r>
      <w:proofErr w:type="gramEnd"/>
      <w:r w:rsidRPr="009C3599">
        <w:t xml:space="preserve"> the </w:t>
      </w:r>
      <w:r w:rsidRPr="009C3599">
        <w:rPr>
          <w:b/>
        </w:rPr>
        <w:t>Most Economically Advantageous Tender</w:t>
      </w:r>
      <w:r w:rsidRPr="009C3599">
        <w:t xml:space="preserve"> received, in accordance with the detailed award criteria and weightings set out below. </w:t>
      </w:r>
    </w:p>
    <w:p w14:paraId="31196040" w14:textId="77777777" w:rsidR="00E25ECE" w:rsidRPr="009C3599" w:rsidRDefault="00E25ECE" w:rsidP="0044582B">
      <w:proofErr w:type="gramStart"/>
      <w:r w:rsidRPr="009C3599">
        <w:t>The lowest Ultimate Cost tender,</w:t>
      </w:r>
      <w:proofErr w:type="gramEnd"/>
      <w:r w:rsidRPr="009C3599">
        <w:t xml:space="preserve">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9C3599" w14:paraId="1993BEAB" w14:textId="77777777">
        <w:trPr>
          <w:trHeight w:val="235"/>
        </w:trPr>
        <w:tc>
          <w:tcPr>
            <w:tcW w:w="2207" w:type="dxa"/>
            <w:tcBorders>
              <w:top w:val="nil"/>
              <w:left w:val="nil"/>
              <w:bottom w:val="nil"/>
              <w:right w:val="nil"/>
            </w:tcBorders>
            <w:noWrap/>
            <w:vAlign w:val="bottom"/>
            <w:hideMark/>
          </w:tcPr>
          <w:p w14:paraId="358E331E" w14:textId="77777777" w:rsidR="00E25ECE" w:rsidRPr="009C3599" w:rsidRDefault="00E25ECE" w:rsidP="0044582B">
            <w:pPr>
              <w:ind w:left="616"/>
              <w:rPr>
                <w:lang w:eastAsia="en-IE"/>
              </w:rPr>
            </w:pPr>
            <w:proofErr w:type="gramStart"/>
            <w:r w:rsidRPr="009C3599">
              <w:rPr>
                <w:lang w:eastAsia="en-IE"/>
              </w:rPr>
              <w:t>Pricing  Score</w:t>
            </w:r>
            <w:proofErr w:type="gramEnd"/>
            <w:r w:rsidRPr="009C3599">
              <w:rPr>
                <w:lang w:eastAsia="en-IE"/>
              </w:rPr>
              <w:t xml:space="preserve"> = </w:t>
            </w:r>
          </w:p>
        </w:tc>
        <w:tc>
          <w:tcPr>
            <w:tcW w:w="6695" w:type="dxa"/>
            <w:tcBorders>
              <w:top w:val="nil"/>
              <w:left w:val="nil"/>
              <w:bottom w:val="nil"/>
              <w:right w:val="nil"/>
            </w:tcBorders>
            <w:noWrap/>
            <w:vAlign w:val="bottom"/>
            <w:hideMark/>
          </w:tcPr>
          <w:p w14:paraId="2B4BE4C2" w14:textId="77777777" w:rsidR="00E25ECE" w:rsidRPr="009C3599" w:rsidRDefault="00E25ECE" w:rsidP="0044582B">
            <w:pPr>
              <w:rPr>
                <w:u w:val="single"/>
                <w:lang w:eastAsia="en-IE"/>
              </w:rPr>
            </w:pPr>
            <w:r w:rsidRPr="009C3599">
              <w:rPr>
                <w:u w:val="single"/>
                <w:lang w:eastAsia="en-IE"/>
              </w:rPr>
              <w:t xml:space="preserve">Lowest Tendered Price x Max Points </w:t>
            </w:r>
          </w:p>
        </w:tc>
      </w:tr>
    </w:tbl>
    <w:p w14:paraId="540677F1" w14:textId="77777777" w:rsidR="00E25ECE" w:rsidRPr="009C3599" w:rsidRDefault="00E25ECE" w:rsidP="0044582B">
      <w:pPr>
        <w:spacing w:after="0"/>
        <w:rPr>
          <w:rFonts w:eastAsiaTheme="minorEastAsia"/>
          <w:lang w:eastAsia="ja-JP"/>
        </w:rPr>
      </w:pP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t>Price being evaluated.</w:t>
      </w:r>
    </w:p>
    <w:p w14:paraId="17343FE1" w14:textId="77777777" w:rsidR="00E25ECE" w:rsidRDefault="00E25ECE" w:rsidP="0044582B">
      <w:pPr>
        <w:rPr>
          <w:rFonts w:cs="Arial"/>
          <w:i/>
        </w:rPr>
      </w:pPr>
    </w:p>
    <w:p w14:paraId="6F685112" w14:textId="77777777" w:rsidR="0031787B" w:rsidRPr="009C3599" w:rsidRDefault="0031787B" w:rsidP="00CC1F57">
      <w:pPr>
        <w:rPr>
          <w:rFonts w:cs="Arial"/>
          <w:i/>
        </w:rPr>
      </w:pPr>
    </w:p>
    <w:p w14:paraId="579B8A75" w14:textId="77777777" w:rsidR="001B7473" w:rsidRDefault="001B7473" w:rsidP="00CC1F57">
      <w:pPr>
        <w:rPr>
          <w:rFonts w:cs="Arial"/>
          <w:b/>
          <w:bCs/>
          <w:iCs/>
        </w:rPr>
      </w:pPr>
    </w:p>
    <w:p w14:paraId="2C8383CF" w14:textId="77777777" w:rsidR="0082136A" w:rsidRDefault="0082136A" w:rsidP="00CC1F57">
      <w:pPr>
        <w:rPr>
          <w:rFonts w:cs="Arial"/>
          <w:b/>
          <w:bCs/>
          <w:iCs/>
        </w:rPr>
      </w:pPr>
    </w:p>
    <w:p w14:paraId="3FFB09E4" w14:textId="77777777" w:rsidR="0082136A" w:rsidRDefault="0082136A" w:rsidP="00CC1F57">
      <w:pPr>
        <w:rPr>
          <w:rFonts w:cs="Arial"/>
          <w:b/>
          <w:bCs/>
          <w:iCs/>
        </w:rPr>
      </w:pPr>
    </w:p>
    <w:p w14:paraId="3C8F6DF1" w14:textId="77777777" w:rsidR="0082136A" w:rsidRDefault="0082136A" w:rsidP="00CC1F57">
      <w:pPr>
        <w:rPr>
          <w:rFonts w:cs="Arial"/>
          <w:b/>
          <w:bCs/>
          <w:iCs/>
        </w:rPr>
      </w:pPr>
    </w:p>
    <w:p w14:paraId="04E42FA6" w14:textId="77777777" w:rsidR="0082136A" w:rsidRDefault="0082136A" w:rsidP="00CC1F57">
      <w:pPr>
        <w:rPr>
          <w:rFonts w:cs="Arial"/>
          <w:b/>
          <w:bCs/>
          <w:iCs/>
        </w:rPr>
      </w:pPr>
    </w:p>
    <w:p w14:paraId="6ADDF40F" w14:textId="77777777" w:rsidR="0082136A" w:rsidRDefault="0082136A" w:rsidP="00CC1F57">
      <w:pPr>
        <w:rPr>
          <w:rFonts w:cs="Arial"/>
          <w:b/>
          <w:bCs/>
          <w:iCs/>
        </w:rPr>
      </w:pPr>
    </w:p>
    <w:p w14:paraId="013F145A" w14:textId="77777777" w:rsidR="0082136A" w:rsidRDefault="0082136A" w:rsidP="00CC1F57">
      <w:pPr>
        <w:rPr>
          <w:rFonts w:cs="Arial"/>
          <w:b/>
          <w:bCs/>
          <w:iCs/>
        </w:rPr>
      </w:pPr>
    </w:p>
    <w:p w14:paraId="4ED0AFDB" w14:textId="77777777" w:rsidR="0082136A" w:rsidRDefault="0082136A" w:rsidP="00CC1F57">
      <w:pPr>
        <w:rPr>
          <w:rFonts w:cs="Arial"/>
          <w:b/>
          <w:bCs/>
          <w:iCs/>
        </w:rPr>
      </w:pPr>
    </w:p>
    <w:p w14:paraId="46CE18F8" w14:textId="77777777" w:rsidR="0082136A" w:rsidRDefault="0082136A" w:rsidP="00CC1F57">
      <w:pPr>
        <w:rPr>
          <w:rFonts w:cs="Arial"/>
          <w:iCs/>
        </w:rPr>
      </w:pPr>
    </w:p>
    <w:p w14:paraId="53259F41" w14:textId="77777777" w:rsidR="00186C00" w:rsidRDefault="00186C00" w:rsidP="00CC1F57">
      <w:pPr>
        <w:rPr>
          <w:rFonts w:cs="Arial"/>
          <w:iCs/>
        </w:rPr>
      </w:pPr>
    </w:p>
    <w:p w14:paraId="7CEC02D6" w14:textId="77777777" w:rsidR="00186C00" w:rsidRDefault="00186C00" w:rsidP="00CC1F57">
      <w:pPr>
        <w:rPr>
          <w:rFonts w:cs="Arial"/>
          <w:iCs/>
        </w:rPr>
      </w:pPr>
    </w:p>
    <w:p w14:paraId="0F572B9D" w14:textId="77777777" w:rsidR="001B7473" w:rsidRDefault="001B7473" w:rsidP="00CC1F57">
      <w:pPr>
        <w:rPr>
          <w:rFonts w:cs="Arial"/>
          <w:iCs/>
        </w:rPr>
      </w:pPr>
    </w:p>
    <w:p w14:paraId="53856338" w14:textId="77777777" w:rsidR="001B7473" w:rsidRDefault="001B7473" w:rsidP="00CC1F57">
      <w:pPr>
        <w:rPr>
          <w:rFonts w:cs="Arial"/>
          <w:iCs/>
        </w:rPr>
      </w:pPr>
    </w:p>
    <w:p w14:paraId="61CCD7C6" w14:textId="77777777" w:rsidR="003758FE" w:rsidRDefault="003758FE" w:rsidP="00CC1F57">
      <w:pPr>
        <w:rPr>
          <w:rFonts w:cs="Arial"/>
          <w:iCs/>
        </w:rPr>
      </w:pPr>
    </w:p>
    <w:p w14:paraId="7A7AB404" w14:textId="77777777" w:rsidR="001E2D87" w:rsidRDefault="001E2D87" w:rsidP="00CC1F57">
      <w:pPr>
        <w:rPr>
          <w:rFonts w:cs="Arial"/>
          <w:iCs/>
        </w:rPr>
      </w:pPr>
    </w:p>
    <w:p w14:paraId="3C317C8E" w14:textId="77777777" w:rsidR="003E0E25" w:rsidRDefault="003E0E25" w:rsidP="00CC1F57">
      <w:pPr>
        <w:rPr>
          <w:rFonts w:cs="Arial"/>
          <w:iCs/>
        </w:rPr>
      </w:pPr>
    </w:p>
    <w:p w14:paraId="4373C3A5" w14:textId="77777777" w:rsidR="009C3599" w:rsidRDefault="009C3599" w:rsidP="00CC1F57">
      <w:pPr>
        <w:spacing w:after="0"/>
        <w:rPr>
          <w:rFonts w:cs="Arial"/>
          <w:i/>
        </w:rPr>
      </w:pPr>
    </w:p>
    <w:p w14:paraId="2C9D0D67" w14:textId="17F92D91" w:rsidR="00F06F92" w:rsidRPr="00F06F92" w:rsidRDefault="00F06F92" w:rsidP="00640F48">
      <w:pPr>
        <w:spacing w:after="0"/>
        <w:jc w:val="both"/>
        <w:rPr>
          <w:rFonts w:cs="Arial"/>
          <w:i/>
        </w:rPr>
      </w:pPr>
      <w:r w:rsidRPr="7DADF38B">
        <w:rPr>
          <w:rFonts w:cs="Arial"/>
          <w:i/>
          <w:iCs/>
        </w:rPr>
        <w:lastRenderedPageBreak/>
        <w:t xml:space="preserve">Responses for </w:t>
      </w:r>
      <w:r w:rsidR="00640F48" w:rsidRPr="7DADF38B">
        <w:rPr>
          <w:rFonts w:cs="Arial"/>
          <w:i/>
          <w:iCs/>
        </w:rPr>
        <w:t>non-cost</w:t>
      </w:r>
      <w:r w:rsidRPr="7DADF38B">
        <w:rPr>
          <w:rFonts w:cs="Arial"/>
          <w:i/>
          <w:iCs/>
        </w:rPr>
        <w:t>/qualitative Award Criteria items will be scored using the following matrix:</w:t>
      </w:r>
    </w:p>
    <w:p w14:paraId="04E59A6C" w14:textId="77777777" w:rsidR="00BA462C" w:rsidRDefault="00BA462C" w:rsidP="00CC1F57">
      <w:pPr>
        <w:jc w:val="both"/>
        <w:rPr>
          <w:rFonts w:cs="Arial"/>
          <w:b/>
          <w:bCs/>
          <w:iCs/>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0329D7"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0329D7" w:rsidRDefault="005036E7">
            <w:pPr>
              <w:jc w:val="center"/>
              <w:rPr>
                <w:rFonts w:eastAsia="DengXian"/>
                <w:b/>
                <w:bCs/>
                <w:color w:val="FFFFFF"/>
                <w:lang w:eastAsia="zh-CN"/>
                <w14:ligatures w14:val="standardContextual"/>
              </w:rPr>
            </w:pPr>
          </w:p>
          <w:p w14:paraId="4969A675"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sz w:val="32"/>
                <w:szCs w:val="32"/>
                <w:lang w:eastAsia="zh-CN"/>
                <w14:ligatures w14:val="standardContextual"/>
              </w:rPr>
              <w:t>Scoring Methodology</w:t>
            </w:r>
          </w:p>
        </w:tc>
      </w:tr>
      <w:tr w:rsidR="005036E7" w:rsidRPr="000329D7"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Meaning</w:t>
            </w:r>
          </w:p>
        </w:tc>
      </w:tr>
      <w:tr w:rsidR="005036E7" w:rsidRPr="000329D7"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0329D7" w:rsidRDefault="005036E7">
            <w:pPr>
              <w:spacing w:line="252" w:lineRule="auto"/>
              <w:rPr>
                <w:rFonts w:eastAsia="DengXian"/>
                <w:color w:val="FFFFFF"/>
                <w:lang w:eastAsia="zh-CN"/>
                <w14:ligatures w14:val="standardContextual"/>
              </w:rPr>
            </w:pPr>
          </w:p>
          <w:p w14:paraId="2F809C1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0329D7"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0329D7"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0329D7" w:rsidRDefault="005036E7">
            <w:pPr>
              <w:spacing w:line="252" w:lineRule="auto"/>
              <w:rPr>
                <w:rFonts w:eastAsia="DengXian"/>
                <w:color w:val="FFFFFF"/>
                <w:lang w:eastAsia="zh-CN"/>
                <w14:ligatures w14:val="standardContextual"/>
              </w:rPr>
            </w:pPr>
          </w:p>
          <w:p w14:paraId="65819526"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0329D7"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00A11CD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0329D7"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0329D7" w:rsidRDefault="005036E7">
            <w:pPr>
              <w:spacing w:line="252" w:lineRule="auto"/>
              <w:rPr>
                <w:rFonts w:eastAsia="DengXian"/>
                <w:color w:val="FFFFFF"/>
                <w:lang w:eastAsia="zh-CN"/>
                <w14:ligatures w14:val="standardContextual"/>
              </w:rPr>
            </w:pPr>
          </w:p>
          <w:p w14:paraId="19297FC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0329D7"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No Response or partial Response that completely fails to address the criterion under consideration</w:t>
            </w:r>
          </w:p>
        </w:tc>
      </w:tr>
    </w:tbl>
    <w:p w14:paraId="421C2FB8" w14:textId="77777777" w:rsidR="00137C80" w:rsidRDefault="00137C80" w:rsidP="00CC1F57">
      <w:pPr>
        <w:jc w:val="both"/>
        <w:rPr>
          <w:rFonts w:cs="Arial"/>
          <w:iCs/>
          <w:lang w:val="en-GB"/>
        </w:rPr>
      </w:pPr>
    </w:p>
    <w:p w14:paraId="269DC784" w14:textId="77777777" w:rsidR="00C87705" w:rsidRDefault="00C87705" w:rsidP="00CC1F57">
      <w:pPr>
        <w:jc w:val="both"/>
        <w:rPr>
          <w:rFonts w:cs="Arial"/>
          <w:iCs/>
          <w:lang w:val="en-GB"/>
        </w:rPr>
      </w:pPr>
    </w:p>
    <w:p w14:paraId="529F2C36" w14:textId="77777777" w:rsidR="005036E7" w:rsidRDefault="005036E7" w:rsidP="00CC1F57">
      <w:pPr>
        <w:jc w:val="both"/>
        <w:rPr>
          <w:rFonts w:cs="Arial"/>
          <w:iCs/>
          <w:lang w:val="en-GB"/>
        </w:rPr>
      </w:pPr>
    </w:p>
    <w:p w14:paraId="47622BBB" w14:textId="77777777" w:rsidR="005036E7" w:rsidRDefault="005036E7" w:rsidP="00CC1F57">
      <w:pPr>
        <w:jc w:val="both"/>
        <w:rPr>
          <w:rFonts w:cs="Arial"/>
          <w:iCs/>
          <w:lang w:val="en-GB"/>
        </w:rPr>
      </w:pPr>
    </w:p>
    <w:p w14:paraId="263AD4BB" w14:textId="77777777" w:rsidR="005036E7" w:rsidRDefault="005036E7" w:rsidP="00CC1F57">
      <w:pPr>
        <w:jc w:val="both"/>
        <w:rPr>
          <w:rFonts w:cs="Arial"/>
          <w:iCs/>
          <w:lang w:val="en-GB"/>
        </w:rPr>
      </w:pPr>
    </w:p>
    <w:p w14:paraId="5614A8AD" w14:textId="77777777" w:rsidR="003E0E25" w:rsidRDefault="003E0E25" w:rsidP="00CC1F57">
      <w:pPr>
        <w:jc w:val="both"/>
        <w:rPr>
          <w:rFonts w:cs="Arial"/>
          <w:iCs/>
          <w:lang w:val="en-GB"/>
        </w:rPr>
      </w:pPr>
    </w:p>
    <w:p w14:paraId="4DAC51B5" w14:textId="77777777" w:rsidR="00CC261F" w:rsidRDefault="00CC261F" w:rsidP="00CC1F57">
      <w:pPr>
        <w:jc w:val="both"/>
        <w:rPr>
          <w:rFonts w:cs="Arial"/>
          <w:iCs/>
          <w:lang w:val="en-GB"/>
        </w:rPr>
      </w:pPr>
    </w:p>
    <w:p w14:paraId="7D92C88C" w14:textId="77777777" w:rsidR="005036E7" w:rsidRDefault="005036E7" w:rsidP="00CC1F57">
      <w:pPr>
        <w:jc w:val="both"/>
        <w:rPr>
          <w:rFonts w:cs="Arial"/>
          <w:iCs/>
          <w:lang w:val="en-GB"/>
        </w:rPr>
      </w:pPr>
    </w:p>
    <w:p w14:paraId="217F852E" w14:textId="723EFAFA" w:rsidR="00743E72" w:rsidRPr="00E9230E" w:rsidRDefault="00E9230E" w:rsidP="00FE5159">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4" w:name="_Toc235614729"/>
      <w:r w:rsidRPr="53C7AC22">
        <w:rPr>
          <w:rFonts w:eastAsia="Helvetica"/>
          <w:b/>
          <w:bCs/>
          <w:color w:val="FFFFFF"/>
          <w:sz w:val="24"/>
          <w:szCs w:val="24"/>
          <w:bdr w:val="nil"/>
        </w:rPr>
        <w:lastRenderedPageBreak/>
        <w:t>B3</w:t>
      </w:r>
      <w:r w:rsidR="00640F48">
        <w:rPr>
          <w:rFonts w:eastAsia="Helvetica"/>
          <w:b/>
          <w:bCs/>
          <w:color w:val="FFFFFF"/>
          <w:sz w:val="24"/>
          <w:szCs w:val="24"/>
          <w:bdr w:val="nil"/>
        </w:rPr>
        <w:t xml:space="preserve">: </w:t>
      </w:r>
      <w:r w:rsidRPr="53C7AC22">
        <w:rPr>
          <w:rFonts w:eastAsia="Helvetica"/>
          <w:b/>
          <w:bCs/>
          <w:color w:val="FFFFFF"/>
          <w:sz w:val="24"/>
          <w:szCs w:val="24"/>
          <w:bdr w:val="nil"/>
        </w:rPr>
        <w:t>Appendix 1-Technical Specification</w:t>
      </w:r>
      <w:bookmarkEnd w:id="34"/>
    </w:p>
    <w:p w14:paraId="2AB1BC1D" w14:textId="77777777" w:rsidR="009C3599" w:rsidRDefault="009C3599" w:rsidP="00CC1F57">
      <w:pPr>
        <w:rPr>
          <w:b/>
          <w:bCs/>
          <w:i/>
          <w:iCs/>
          <w:sz w:val="24"/>
          <w:szCs w:val="24"/>
        </w:rPr>
      </w:pPr>
    </w:p>
    <w:p w14:paraId="1CCDC2CC" w14:textId="73680D1B" w:rsidR="00404D1B" w:rsidRPr="00A01044" w:rsidRDefault="00404D1B" w:rsidP="00350379">
      <w:pPr>
        <w:pBdr>
          <w:top w:val="single" w:sz="4" w:space="1" w:color="auto"/>
          <w:left w:val="single" w:sz="4" w:space="3" w:color="auto"/>
          <w:bottom w:val="single" w:sz="4" w:space="1" w:color="auto"/>
          <w:right w:val="single" w:sz="4" w:space="4" w:color="auto"/>
        </w:pBdr>
        <w:shd w:val="clear" w:color="auto" w:fill="B8CCE4" w:themeFill="accent1" w:themeFillTint="66"/>
        <w:jc w:val="center"/>
      </w:pPr>
      <w:bookmarkStart w:id="35" w:name="_Hlk193354055"/>
      <w:r w:rsidRPr="00A01044">
        <w:t xml:space="preserve">Suppliers </w:t>
      </w:r>
      <w:r w:rsidRPr="00A01044">
        <w:rPr>
          <w:b/>
          <w:bCs/>
          <w:u w:val="single"/>
        </w:rPr>
        <w:t>MUST</w:t>
      </w:r>
      <w:r w:rsidRPr="00A01044">
        <w:t xml:space="preserve"> provide all information relating to the </w:t>
      </w:r>
      <w:r w:rsidR="000C533F">
        <w:t>goods</w:t>
      </w:r>
      <w:r w:rsidRPr="00A01044">
        <w:t xml:space="preserve"> and the associated consumables in the blue response boxes below. Responses will be scored accordingly by the Evaluation team as set out in the Award Criteria in the RFT document.</w:t>
      </w:r>
    </w:p>
    <w:p w14:paraId="1323510E" w14:textId="05B082DC" w:rsidR="00404D1B" w:rsidRDefault="00404D1B" w:rsidP="00350379">
      <w:pPr>
        <w:pBdr>
          <w:top w:val="single" w:sz="4" w:space="1" w:color="auto"/>
          <w:left w:val="single" w:sz="4" w:space="3" w:color="auto"/>
          <w:bottom w:val="single" w:sz="4" w:space="1" w:color="auto"/>
          <w:right w:val="single" w:sz="4" w:space="4" w:color="auto"/>
        </w:pBdr>
        <w:shd w:val="clear" w:color="auto" w:fill="B8CCE4" w:themeFill="accent1" w:themeFillTint="66"/>
        <w:jc w:val="center"/>
      </w:pPr>
      <w:r>
        <w:t xml:space="preserve">Where an additional document is required to support your response, the document </w:t>
      </w:r>
      <w:r w:rsidRPr="5CD38A58">
        <w:rPr>
          <w:b/>
          <w:bCs/>
          <w:u w:val="single"/>
        </w:rPr>
        <w:t>MUST</w:t>
      </w:r>
      <w:r>
        <w:t xml:space="preserve"> be attached and the relevant section within the document </w:t>
      </w:r>
      <w:r w:rsidRPr="5CD38A58">
        <w:rPr>
          <w:b/>
          <w:bCs/>
          <w:u w:val="single"/>
        </w:rPr>
        <w:t>MUST</w:t>
      </w:r>
      <w:r>
        <w:t xml:space="preserve"> be clearly referenced in your answer.</w:t>
      </w:r>
    </w:p>
    <w:p w14:paraId="5ACF7F0E" w14:textId="35F35F61" w:rsidR="2FE89478" w:rsidRDefault="2FE89478" w:rsidP="00350379">
      <w:pPr>
        <w:pBdr>
          <w:top w:val="single" w:sz="4" w:space="1" w:color="auto"/>
          <w:left w:val="single" w:sz="4" w:space="3" w:color="auto"/>
          <w:bottom w:val="single" w:sz="4" w:space="1" w:color="auto"/>
          <w:right w:val="single" w:sz="4" w:space="4" w:color="auto"/>
        </w:pBdr>
        <w:shd w:val="clear" w:color="auto" w:fill="B8CCE4" w:themeFill="accent1" w:themeFillTint="66"/>
        <w:jc w:val="center"/>
      </w:pPr>
      <w:r w:rsidRPr="5CD38A58">
        <w:rPr>
          <w:color w:val="000000" w:themeColor="text1"/>
        </w:rPr>
        <w:t xml:space="preserve">Please note that website links are </w:t>
      </w:r>
      <w:r w:rsidRPr="5CD38A58">
        <w:rPr>
          <w:b/>
          <w:bCs/>
          <w:color w:val="000000" w:themeColor="text1"/>
          <w:u w:val="single"/>
        </w:rPr>
        <w:t>not</w:t>
      </w:r>
      <w:r w:rsidRPr="5CD38A58">
        <w:rPr>
          <w:color w:val="000000" w:themeColor="text1"/>
        </w:rPr>
        <w:t xml:space="preserve"> sufficient as a supporting document.</w:t>
      </w:r>
    </w:p>
    <w:p w14:paraId="2C05B677" w14:textId="77777777" w:rsidR="00404D1B" w:rsidRPr="00A01044" w:rsidRDefault="00404D1B" w:rsidP="00350379">
      <w:pPr>
        <w:pBdr>
          <w:top w:val="single" w:sz="4" w:space="1" w:color="auto"/>
          <w:left w:val="single" w:sz="4" w:space="3" w:color="auto"/>
          <w:bottom w:val="single" w:sz="4" w:space="1" w:color="auto"/>
          <w:right w:val="single" w:sz="4" w:space="4" w:color="auto"/>
        </w:pBdr>
        <w:shd w:val="clear" w:color="auto" w:fill="17365D" w:themeFill="text2" w:themeFillShade="BF"/>
        <w:jc w:val="center"/>
      </w:pPr>
      <w:r w:rsidRPr="00A01044">
        <w:rPr>
          <w:b/>
          <w:bCs/>
        </w:rPr>
        <w:t>Only referenced documents will form part of the evaluation. Brochures that have not been referenced will NOT be evaluated.</w:t>
      </w:r>
    </w:p>
    <w:p w14:paraId="4653ED92" w14:textId="69909FC9" w:rsidR="00404D1B" w:rsidRPr="00404D1B" w:rsidRDefault="00404D1B" w:rsidP="00350379">
      <w:pPr>
        <w:pBdr>
          <w:top w:val="single" w:sz="4" w:space="1" w:color="auto"/>
          <w:left w:val="single" w:sz="4" w:space="3" w:color="auto"/>
          <w:bottom w:val="single" w:sz="4" w:space="1" w:color="auto"/>
          <w:right w:val="single" w:sz="4" w:space="4" w:color="auto"/>
        </w:pBdr>
        <w:shd w:val="clear" w:color="auto" w:fill="B8CCE4" w:themeFill="accent1" w:themeFillTint="66"/>
        <w:jc w:val="center"/>
      </w:pPr>
      <w:r w:rsidRPr="00A01044">
        <w:rPr>
          <w:b/>
          <w:bCs/>
          <w:i/>
          <w:iCs/>
        </w:rPr>
        <w:t>Please ensure all cost submissions are kept separate and included in the Excel file entitled:  Appendix 2 – Pricing Schedule</w:t>
      </w:r>
      <w:bookmarkEnd w:id="35"/>
    </w:p>
    <w:p w14:paraId="78E7F2DF" w14:textId="77777777" w:rsidR="00681FB6" w:rsidRDefault="00681FB6" w:rsidP="00681FB6">
      <w:pPr>
        <w:spacing w:after="160" w:line="278" w:lineRule="auto"/>
        <w:rPr>
          <w:rFonts w:ascii="Aptos" w:eastAsia="Aptos" w:hAnsi="Aptos" w:cs="Times New Roman"/>
          <w:kern w:val="2"/>
          <w:sz w:val="24"/>
          <w:szCs w:val="24"/>
          <w14:ligatures w14:val="standardContextual"/>
        </w:rPr>
      </w:pPr>
    </w:p>
    <w:tbl>
      <w:tblPr>
        <w:tblStyle w:val="GridTable1Light-Accent1"/>
        <w:tblpPr w:leftFromText="180" w:rightFromText="180" w:vertAnchor="text" w:tblpX="-441" w:tblpY="1"/>
        <w:tblW w:w="993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80" w:firstRow="0" w:lastRow="0" w:firstColumn="1" w:lastColumn="0" w:noHBand="0" w:noVBand="1"/>
      </w:tblPr>
      <w:tblGrid>
        <w:gridCol w:w="4915"/>
        <w:gridCol w:w="5019"/>
      </w:tblGrid>
      <w:tr w:rsidR="00FF6944" w:rsidRPr="00681FB6" w14:paraId="3B58FB16" w14:textId="77777777" w:rsidTr="00A81133">
        <w:trPr>
          <w:trHeight w:val="415"/>
        </w:trPr>
        <w:tc>
          <w:tcPr>
            <w:cnfStyle w:val="001000000000" w:firstRow="0" w:lastRow="0" w:firstColumn="1" w:lastColumn="0" w:oddVBand="0" w:evenVBand="0" w:oddHBand="0" w:evenHBand="0" w:firstRowFirstColumn="0" w:firstRowLastColumn="0" w:lastRowFirstColumn="0" w:lastRowLastColumn="0"/>
            <w:tcW w:w="9934" w:type="dxa"/>
            <w:gridSpan w:val="2"/>
            <w:shd w:val="clear" w:color="auto" w:fill="8DB3E2" w:themeFill="text2" w:themeFillTint="66"/>
          </w:tcPr>
          <w:p w14:paraId="3D2B25E1" w14:textId="0D76797F" w:rsidR="00FF6944" w:rsidRPr="00681FB6" w:rsidRDefault="002071E5" w:rsidP="00A81133">
            <w:pPr>
              <w:tabs>
                <w:tab w:val="left" w:pos="567"/>
              </w:tabs>
              <w:autoSpaceDE w:val="0"/>
              <w:autoSpaceDN w:val="0"/>
              <w:adjustRightInd w:val="0"/>
              <w:spacing w:after="0"/>
              <w:jc w:val="center"/>
              <w:rPr>
                <w:b w:val="0"/>
                <w:color w:val="000000"/>
                <w:sz w:val="20"/>
                <w:szCs w:val="20"/>
                <w:lang w:eastAsia="en-IE"/>
              </w:rPr>
            </w:pPr>
            <w:bookmarkStart w:id="36" w:name="_Hlk189220399"/>
            <w:r>
              <w:rPr>
                <w:color w:val="000000"/>
                <w:sz w:val="24"/>
                <w:szCs w:val="24"/>
                <w:lang w:val="en-GB" w:eastAsia="en-IE"/>
              </w:rPr>
              <w:t>LA3798C</w:t>
            </w:r>
            <w:r w:rsidRPr="002071E5">
              <w:rPr>
                <w:color w:val="000000"/>
                <w:sz w:val="24"/>
                <w:szCs w:val="24"/>
                <w:lang w:val="en-GB" w:eastAsia="en-IE"/>
              </w:rPr>
              <w:t xml:space="preserve"> – RFT for the Supply &amp; Delivery of a Coastal &amp; Offshore Autonomous Surface Vehicle (ASV) for University of Limerick (UL)</w:t>
            </w:r>
          </w:p>
        </w:tc>
      </w:tr>
      <w:tr w:rsidR="00FF6944" w:rsidRPr="00681FB6" w14:paraId="4F1A9437" w14:textId="77777777" w:rsidTr="00A81133">
        <w:trPr>
          <w:trHeight w:val="597"/>
        </w:trPr>
        <w:tc>
          <w:tcPr>
            <w:cnfStyle w:val="001000000000" w:firstRow="0" w:lastRow="0" w:firstColumn="1" w:lastColumn="0" w:oddVBand="0" w:evenVBand="0" w:oddHBand="0" w:evenHBand="0" w:firstRowFirstColumn="0" w:firstRowLastColumn="0" w:lastRowFirstColumn="0" w:lastRowLastColumn="0"/>
            <w:tcW w:w="4915" w:type="dxa"/>
            <w:shd w:val="clear" w:color="auto" w:fill="D9D9D9" w:themeFill="background1" w:themeFillShade="D9"/>
          </w:tcPr>
          <w:p w14:paraId="5FA5465E" w14:textId="77777777" w:rsidR="00FF6944" w:rsidRPr="00681FB6" w:rsidRDefault="00FF6944" w:rsidP="00A81133">
            <w:pPr>
              <w:tabs>
                <w:tab w:val="left" w:pos="567"/>
              </w:tabs>
              <w:autoSpaceDE w:val="0"/>
              <w:autoSpaceDN w:val="0"/>
              <w:adjustRightInd w:val="0"/>
              <w:spacing w:after="0"/>
              <w:jc w:val="right"/>
              <w:rPr>
                <w:b w:val="0"/>
                <w:color w:val="000000"/>
                <w:sz w:val="20"/>
                <w:szCs w:val="20"/>
                <w:lang w:eastAsia="en-IE"/>
              </w:rPr>
            </w:pPr>
            <w:r w:rsidRPr="00681FB6">
              <w:rPr>
                <w:color w:val="000000"/>
                <w:sz w:val="20"/>
                <w:szCs w:val="20"/>
                <w:lang w:eastAsia="en-IE"/>
              </w:rPr>
              <w:t>State proposed model here:</w:t>
            </w:r>
          </w:p>
        </w:tc>
        <w:tc>
          <w:tcPr>
            <w:tcW w:w="5019" w:type="dxa"/>
            <w:shd w:val="clear" w:color="auto" w:fill="D9D9D9" w:themeFill="background1" w:themeFillShade="D9"/>
          </w:tcPr>
          <w:p w14:paraId="62897A02" w14:textId="77777777" w:rsidR="00FF6944" w:rsidRPr="00681FB6" w:rsidRDefault="00FF6944" w:rsidP="00A81133">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000000"/>
                <w:sz w:val="20"/>
                <w:szCs w:val="20"/>
                <w:lang w:eastAsia="en-IE"/>
              </w:rPr>
            </w:pPr>
          </w:p>
        </w:tc>
      </w:tr>
    </w:tbl>
    <w:p w14:paraId="38F1618B" w14:textId="77777777" w:rsidR="00A81133" w:rsidRDefault="00A81133" w:rsidP="00FF6944"/>
    <w:tbl>
      <w:tblPr>
        <w:tblStyle w:val="GridTable6Colorful-Accent1"/>
        <w:tblpPr w:leftFromText="180" w:rightFromText="180" w:vertAnchor="text" w:tblpX="-451" w:tblpY="1"/>
        <w:tblW w:w="994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4"/>
      </w:tblGrid>
      <w:tr w:rsidR="00AC2591" w:rsidRPr="00673AE0" w14:paraId="4B59331C" w14:textId="77777777" w:rsidTr="00554A7A">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BFBFBF" w:themeFill="background1" w:themeFillShade="BF"/>
          </w:tcPr>
          <w:bookmarkEnd w:id="36"/>
          <w:p w14:paraId="42F8F9E0" w14:textId="77777777" w:rsidR="00AC2591" w:rsidRPr="00673AE0" w:rsidRDefault="00AC2591" w:rsidP="00AC2591">
            <w:pPr>
              <w:pStyle w:val="ListParagraph"/>
              <w:numPr>
                <w:ilvl w:val="0"/>
                <w:numId w:val="34"/>
              </w:numPr>
              <w:ind w:left="0"/>
              <w:jc w:val="center"/>
              <w:rPr>
                <w:rFonts w:asciiTheme="minorHAnsi" w:hAnsiTheme="minorHAnsi" w:cstheme="minorHAnsi"/>
                <w:b w:val="0"/>
                <w:bCs w:val="0"/>
                <w:color w:val="000000" w:themeColor="text1"/>
                <w:sz w:val="28"/>
                <w:szCs w:val="28"/>
                <w:lang w:val="en-IE" w:eastAsia="en-IE"/>
              </w:rPr>
            </w:pPr>
            <w:r w:rsidRPr="00673AE0">
              <w:rPr>
                <w:rFonts w:asciiTheme="minorHAnsi" w:hAnsiTheme="minorHAnsi" w:cstheme="minorHAnsi"/>
                <w:color w:val="000000" w:themeColor="text1"/>
                <w:sz w:val="28"/>
                <w:szCs w:val="28"/>
                <w:lang w:val="en-IE" w:eastAsia="en-IE"/>
              </w:rPr>
              <w:t>Technical Merit</w:t>
            </w:r>
          </w:p>
          <w:p w14:paraId="6496CFBA" w14:textId="77777777" w:rsidR="00AC2591" w:rsidRPr="00673AE0" w:rsidRDefault="00AC2591" w:rsidP="00554A7A">
            <w:pPr>
              <w:pStyle w:val="ListParagraph"/>
              <w:ind w:left="0"/>
              <w:rPr>
                <w:rFonts w:asciiTheme="minorHAnsi" w:hAnsiTheme="minorHAnsi" w:cstheme="minorHAnsi"/>
                <w:b w:val="0"/>
                <w:bCs w:val="0"/>
                <w:color w:val="000000" w:themeColor="text1"/>
                <w:sz w:val="28"/>
                <w:szCs w:val="28"/>
                <w:lang w:val="en-IE" w:eastAsia="en-IE"/>
              </w:rPr>
            </w:pPr>
          </w:p>
          <w:p w14:paraId="08AC0C1C" w14:textId="77777777" w:rsidR="00AC2591" w:rsidRPr="00673AE0" w:rsidRDefault="00AC2591" w:rsidP="00554A7A">
            <w:pPr>
              <w:pStyle w:val="ListParagraph"/>
              <w:ind w:left="0"/>
              <w:jc w:val="center"/>
              <w:rPr>
                <w:rFonts w:cs="Arial"/>
                <w:sz w:val="22"/>
                <w:szCs w:val="22"/>
                <w:lang w:val="en-IE" w:eastAsia="en-IE"/>
              </w:rPr>
            </w:pPr>
          </w:p>
        </w:tc>
      </w:tr>
      <w:tr w:rsidR="00AC2591" w:rsidRPr="00673AE0" w14:paraId="0BDE676D" w14:textId="77777777" w:rsidTr="00554A7A">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FDE9D9" w:themeFill="accent6" w:themeFillTint="33"/>
            <w:vAlign w:val="center"/>
          </w:tcPr>
          <w:p w14:paraId="380AA811" w14:textId="77777777" w:rsidR="00AC2591" w:rsidRPr="00673AE0" w:rsidRDefault="00AC2591" w:rsidP="00554A7A">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General Functional Requirements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9214"/>
      </w:tblGrid>
      <w:tr w:rsidR="00AC2591" w:rsidRPr="00673AE0" w14:paraId="565FD5DE" w14:textId="77777777" w:rsidTr="00AD4233">
        <w:trPr>
          <w:trHeight w:val="846"/>
        </w:trPr>
        <w:tc>
          <w:tcPr>
            <w:tcW w:w="710" w:type="dxa"/>
            <w:vAlign w:val="center"/>
          </w:tcPr>
          <w:p w14:paraId="6E326C81" w14:textId="77777777" w:rsidR="00AC2591" w:rsidRPr="00673AE0" w:rsidRDefault="00AC2591" w:rsidP="00554A7A">
            <w:pPr>
              <w:tabs>
                <w:tab w:val="left" w:pos="567"/>
              </w:tabs>
              <w:autoSpaceDE w:val="0"/>
              <w:autoSpaceDN w:val="0"/>
              <w:adjustRightInd w:val="0"/>
              <w:spacing w:after="0" w:line="240" w:lineRule="auto"/>
              <w:jc w:val="center"/>
              <w:rPr>
                <w:rFonts w:cstheme="minorHAnsi"/>
              </w:rPr>
            </w:pPr>
            <w:r w:rsidRPr="00673AE0">
              <w:rPr>
                <w:rFonts w:cstheme="minorHAnsi"/>
              </w:rPr>
              <w:t>A1</w:t>
            </w:r>
          </w:p>
        </w:tc>
        <w:tc>
          <w:tcPr>
            <w:tcW w:w="9214" w:type="dxa"/>
          </w:tcPr>
          <w:p w14:paraId="714F49BB" w14:textId="27EABF8D" w:rsidR="00FD3F7F" w:rsidRPr="001D18EF" w:rsidRDefault="00AC2591" w:rsidP="00554A7A">
            <w:pPr>
              <w:spacing w:after="0" w:line="240" w:lineRule="auto"/>
            </w:pPr>
            <w:r w:rsidRPr="001D18EF">
              <w:t xml:space="preserve">The Tenderer </w:t>
            </w:r>
            <w:r w:rsidRPr="001D18EF">
              <w:rPr>
                <w:b/>
              </w:rPr>
              <w:t>MUST</w:t>
            </w:r>
            <w:r w:rsidRPr="001D18EF">
              <w:t xml:space="preserve"> supply a</w:t>
            </w:r>
            <w:r w:rsidR="00777955" w:rsidRPr="001D18EF">
              <w:t xml:space="preserve"> Coastal &amp; Offshore Autonomous Surface Vehicle (ASV).</w:t>
            </w:r>
          </w:p>
          <w:p w14:paraId="1288EFEA" w14:textId="0935D594" w:rsidR="00AC2591" w:rsidRPr="001D18EF" w:rsidRDefault="00AC2591" w:rsidP="00554A7A">
            <w:pPr>
              <w:spacing w:after="0" w:line="240" w:lineRule="auto"/>
              <w:rPr>
                <w:rFonts w:asciiTheme="minorHAnsi" w:hAnsiTheme="minorHAnsi" w:cs="Arial"/>
              </w:rPr>
            </w:pPr>
            <w:r w:rsidRPr="001D18EF">
              <w:rPr>
                <w:rFonts w:asciiTheme="minorHAnsi" w:hAnsiTheme="minorHAnsi" w:cs="Arial"/>
              </w:rPr>
              <w:t xml:space="preserve"> </w:t>
            </w:r>
          </w:p>
          <w:p w14:paraId="2A68935D" w14:textId="77777777" w:rsidR="00AC2591" w:rsidRPr="001D18EF" w:rsidRDefault="00AC2591" w:rsidP="00554A7A">
            <w:pPr>
              <w:tabs>
                <w:tab w:val="left" w:pos="567"/>
              </w:tabs>
              <w:autoSpaceDE w:val="0"/>
              <w:autoSpaceDN w:val="0"/>
              <w:adjustRightInd w:val="0"/>
              <w:spacing w:after="0" w:line="240" w:lineRule="auto"/>
              <w:rPr>
                <w:b/>
                <w:bCs/>
                <w:color w:val="000000"/>
                <w:lang w:eastAsia="en-IE"/>
              </w:rPr>
            </w:pPr>
            <w:r w:rsidRPr="001D18EF">
              <w:rPr>
                <w:color w:val="000000"/>
                <w:lang w:eastAsia="en-IE"/>
              </w:rPr>
              <w:t>Please confirm and detail the make, model and specifications of all components. Please confirm and detail, stating make, model and full specifications of proposed unit.</w:t>
            </w:r>
          </w:p>
          <w:p w14:paraId="08EA28D6" w14:textId="77777777" w:rsidR="00AC2591" w:rsidRPr="001D18EF" w:rsidRDefault="00AC2591" w:rsidP="00554A7A">
            <w:pPr>
              <w:tabs>
                <w:tab w:val="left" w:pos="567"/>
              </w:tabs>
              <w:autoSpaceDE w:val="0"/>
              <w:autoSpaceDN w:val="0"/>
              <w:adjustRightInd w:val="0"/>
              <w:spacing w:after="0" w:line="240" w:lineRule="auto"/>
              <w:rPr>
                <w:bCs/>
                <w:color w:val="000000"/>
                <w:lang w:eastAsia="en-IE"/>
              </w:rPr>
            </w:pPr>
          </w:p>
          <w:p w14:paraId="1A2D4940" w14:textId="77777777" w:rsidR="00AC2591" w:rsidRPr="001D18EF" w:rsidRDefault="00AC2591" w:rsidP="00554A7A">
            <w:pPr>
              <w:spacing w:after="0" w:line="240" w:lineRule="auto"/>
            </w:pPr>
            <w:r w:rsidRPr="001D18EF">
              <w:rPr>
                <w:color w:val="FF0000"/>
                <w:lang w:eastAsia="en-IE"/>
              </w:rPr>
              <w:t>Note: Pricing MUST only be included in the Appendix 2 Pricing Schedule.  No pricing is to be included in this Appendix 1 document.</w:t>
            </w:r>
          </w:p>
        </w:tc>
      </w:tr>
      <w:tr w:rsidR="00AC2591" w:rsidRPr="00673AE0" w14:paraId="5D154ADC" w14:textId="77777777" w:rsidTr="00AD4233">
        <w:trPr>
          <w:trHeight w:val="1348"/>
        </w:trPr>
        <w:tc>
          <w:tcPr>
            <w:tcW w:w="9924" w:type="dxa"/>
            <w:gridSpan w:val="2"/>
            <w:shd w:val="clear" w:color="auto" w:fill="DBE5F1" w:themeFill="accent1" w:themeFillTint="33"/>
          </w:tcPr>
          <w:p w14:paraId="359C99A3"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53BEE2F2"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16FF8EA2" w14:textId="77777777" w:rsidTr="004762E6">
        <w:trPr>
          <w:trHeight w:val="1146"/>
        </w:trPr>
        <w:tc>
          <w:tcPr>
            <w:tcW w:w="710" w:type="dxa"/>
          </w:tcPr>
          <w:p w14:paraId="14E5B7CF" w14:textId="77777777" w:rsidR="00AC2591" w:rsidRPr="00673AE0" w:rsidRDefault="00AC2591" w:rsidP="00554A7A">
            <w:pPr>
              <w:tabs>
                <w:tab w:val="left" w:pos="567"/>
              </w:tabs>
              <w:autoSpaceDE w:val="0"/>
              <w:autoSpaceDN w:val="0"/>
              <w:adjustRightInd w:val="0"/>
              <w:spacing w:after="0" w:line="240" w:lineRule="auto"/>
              <w:jc w:val="center"/>
              <w:rPr>
                <w:rFonts w:cstheme="minorHAnsi"/>
                <w:sz w:val="24"/>
                <w:szCs w:val="24"/>
              </w:rPr>
            </w:pPr>
            <w:r w:rsidRPr="00673AE0">
              <w:rPr>
                <w:rFonts w:cstheme="minorHAnsi"/>
                <w:sz w:val="24"/>
                <w:szCs w:val="24"/>
              </w:rPr>
              <w:t>A2</w:t>
            </w:r>
          </w:p>
        </w:tc>
        <w:tc>
          <w:tcPr>
            <w:tcW w:w="9214" w:type="dxa"/>
          </w:tcPr>
          <w:p w14:paraId="0A1F272D" w14:textId="77777777" w:rsidR="00ED703B" w:rsidRDefault="002071E5" w:rsidP="00554A7A">
            <w:pPr>
              <w:tabs>
                <w:tab w:val="left" w:pos="450"/>
                <w:tab w:val="center" w:pos="4513"/>
                <w:tab w:val="right" w:pos="9026"/>
              </w:tabs>
              <w:spacing w:after="0" w:line="240" w:lineRule="auto"/>
              <w:jc w:val="both"/>
              <w:rPr>
                <w:rFonts w:cstheme="minorHAnsi"/>
              </w:rPr>
            </w:pPr>
            <w:r w:rsidRPr="001D18EF">
              <w:rPr>
                <w:rFonts w:cstheme="minorHAnsi"/>
              </w:rPr>
              <w:t xml:space="preserve">The vessel </w:t>
            </w:r>
            <w:r w:rsidRPr="001D18EF">
              <w:rPr>
                <w:rFonts w:cstheme="minorHAnsi"/>
                <w:b/>
                <w:bCs/>
              </w:rPr>
              <w:t>MUST</w:t>
            </w:r>
            <w:r w:rsidR="00295564">
              <w:rPr>
                <w:rFonts w:cstheme="minorHAnsi"/>
                <w:b/>
                <w:bCs/>
              </w:rPr>
              <w:t xml:space="preserve"> have a</w:t>
            </w:r>
            <w:r w:rsidRPr="001D18EF">
              <w:rPr>
                <w:rFonts w:cstheme="minorHAnsi"/>
              </w:rPr>
              <w:t xml:space="preserve"> minimum 6.5 m length overall and</w:t>
            </w:r>
            <w:r w:rsidR="00295564">
              <w:rPr>
                <w:rFonts w:cstheme="minorHAnsi"/>
              </w:rPr>
              <w:t xml:space="preserve"> be</w:t>
            </w:r>
            <w:r w:rsidRPr="001D18EF">
              <w:rPr>
                <w:rFonts w:cstheme="minorHAnsi"/>
              </w:rPr>
              <w:t xml:space="preserve"> suitable for sustained coastal and offshore operation. </w:t>
            </w:r>
          </w:p>
          <w:p w14:paraId="5ED0217F" w14:textId="77777777" w:rsidR="00ED703B" w:rsidRDefault="00ED703B" w:rsidP="00554A7A">
            <w:pPr>
              <w:tabs>
                <w:tab w:val="left" w:pos="450"/>
                <w:tab w:val="center" w:pos="4513"/>
                <w:tab w:val="right" w:pos="9026"/>
              </w:tabs>
              <w:spacing w:after="0" w:line="240" w:lineRule="auto"/>
              <w:jc w:val="both"/>
              <w:rPr>
                <w:rFonts w:cstheme="minorHAnsi"/>
              </w:rPr>
            </w:pPr>
          </w:p>
          <w:p w14:paraId="25EB9186" w14:textId="326FF9BE" w:rsidR="001D18EF" w:rsidRPr="001D18EF" w:rsidRDefault="002071E5" w:rsidP="00554A7A">
            <w:pPr>
              <w:tabs>
                <w:tab w:val="left" w:pos="450"/>
                <w:tab w:val="center" w:pos="4513"/>
                <w:tab w:val="right" w:pos="9026"/>
              </w:tabs>
              <w:spacing w:after="0" w:line="240" w:lineRule="auto"/>
              <w:jc w:val="both"/>
              <w:rPr>
                <w:rFonts w:cstheme="minorHAnsi"/>
              </w:rPr>
            </w:pPr>
            <w:r w:rsidRPr="001D18EF">
              <w:rPr>
                <w:rFonts w:cstheme="minorHAnsi"/>
              </w:rPr>
              <w:t>State</w:t>
            </w:r>
            <w:r w:rsidR="00A83769">
              <w:rPr>
                <w:rFonts w:cstheme="minorHAnsi"/>
              </w:rPr>
              <w:t xml:space="preserve"> </w:t>
            </w:r>
            <w:r w:rsidR="00ED703B">
              <w:rPr>
                <w:rFonts w:cstheme="minorHAnsi"/>
              </w:rPr>
              <w:t>l</w:t>
            </w:r>
            <w:r w:rsidR="00A83769">
              <w:rPr>
                <w:rFonts w:cstheme="minorHAnsi"/>
              </w:rPr>
              <w:t>ength</w:t>
            </w:r>
            <w:r w:rsidRPr="001D18EF">
              <w:rPr>
                <w:rFonts w:cstheme="minorHAnsi"/>
              </w:rPr>
              <w:t>, breadth, height, draught, and gross / nett tonnage.</w:t>
            </w:r>
          </w:p>
          <w:p w14:paraId="37227DDD" w14:textId="77777777" w:rsidR="001D18EF" w:rsidRPr="001D18EF" w:rsidRDefault="001D18EF" w:rsidP="00554A7A">
            <w:pPr>
              <w:tabs>
                <w:tab w:val="left" w:pos="450"/>
                <w:tab w:val="center" w:pos="4513"/>
                <w:tab w:val="right" w:pos="9026"/>
              </w:tabs>
              <w:spacing w:after="0" w:line="240" w:lineRule="auto"/>
              <w:jc w:val="both"/>
              <w:rPr>
                <w:rFonts w:cstheme="minorHAnsi"/>
              </w:rPr>
            </w:pPr>
          </w:p>
          <w:p w14:paraId="5D22B17A" w14:textId="593A92E7" w:rsidR="00AC2591" w:rsidRPr="001D18EF" w:rsidRDefault="002071E5" w:rsidP="00554A7A">
            <w:pPr>
              <w:tabs>
                <w:tab w:val="left" w:pos="450"/>
                <w:tab w:val="center" w:pos="4513"/>
                <w:tab w:val="right" w:pos="9026"/>
              </w:tabs>
              <w:spacing w:after="0" w:line="240" w:lineRule="auto"/>
              <w:jc w:val="both"/>
              <w:rPr>
                <w:rFonts w:cstheme="minorHAnsi"/>
              </w:rPr>
            </w:pPr>
            <w:r w:rsidRPr="001D18EF">
              <w:rPr>
                <w:rFonts w:cstheme="minorHAnsi"/>
              </w:rPr>
              <w:t>Please confirm and detail.</w:t>
            </w:r>
          </w:p>
        </w:tc>
      </w:tr>
      <w:tr w:rsidR="00AC2591" w:rsidRPr="00673AE0" w14:paraId="4C010490" w14:textId="77777777" w:rsidTr="00AD4233">
        <w:trPr>
          <w:trHeight w:val="1443"/>
        </w:trPr>
        <w:tc>
          <w:tcPr>
            <w:tcW w:w="9924" w:type="dxa"/>
            <w:gridSpan w:val="2"/>
            <w:shd w:val="clear" w:color="auto" w:fill="DBE5F1" w:themeFill="accent1" w:themeFillTint="33"/>
          </w:tcPr>
          <w:p w14:paraId="650F933F"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lastRenderedPageBreak/>
              <w:t>Insert Response</w:t>
            </w:r>
          </w:p>
          <w:p w14:paraId="2190D325"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64CE2482" w14:textId="77777777" w:rsidTr="004762E6">
        <w:trPr>
          <w:trHeight w:val="955"/>
        </w:trPr>
        <w:tc>
          <w:tcPr>
            <w:tcW w:w="710" w:type="dxa"/>
          </w:tcPr>
          <w:p w14:paraId="5E18E526" w14:textId="77777777" w:rsidR="00AC2591" w:rsidRPr="00673AE0" w:rsidRDefault="00AC2591" w:rsidP="00554A7A">
            <w:pPr>
              <w:tabs>
                <w:tab w:val="left" w:pos="567"/>
              </w:tabs>
              <w:autoSpaceDE w:val="0"/>
              <w:autoSpaceDN w:val="0"/>
              <w:adjustRightInd w:val="0"/>
              <w:spacing w:after="0" w:line="240" w:lineRule="auto"/>
              <w:jc w:val="center"/>
              <w:rPr>
                <w:rFonts w:cstheme="minorHAnsi"/>
                <w:sz w:val="24"/>
                <w:szCs w:val="24"/>
              </w:rPr>
            </w:pPr>
            <w:r w:rsidRPr="00673AE0">
              <w:rPr>
                <w:rFonts w:cstheme="minorHAnsi"/>
                <w:sz w:val="24"/>
                <w:szCs w:val="24"/>
              </w:rPr>
              <w:t>A3</w:t>
            </w:r>
          </w:p>
        </w:tc>
        <w:tc>
          <w:tcPr>
            <w:tcW w:w="9214" w:type="dxa"/>
            <w:tcBorders>
              <w:top w:val="nil"/>
              <w:left w:val="single" w:sz="4" w:space="0" w:color="auto"/>
              <w:bottom w:val="single" w:sz="4" w:space="0" w:color="auto"/>
            </w:tcBorders>
            <w:shd w:val="clear" w:color="000000" w:fill="FFFFFF"/>
          </w:tcPr>
          <w:p w14:paraId="6D1F8758" w14:textId="77777777" w:rsidR="0068013E" w:rsidRDefault="002071E5" w:rsidP="00554A7A">
            <w:pPr>
              <w:tabs>
                <w:tab w:val="left" w:pos="450"/>
                <w:tab w:val="center" w:pos="4513"/>
                <w:tab w:val="right" w:pos="9026"/>
              </w:tabs>
              <w:spacing w:after="0" w:line="240" w:lineRule="auto"/>
              <w:jc w:val="both"/>
              <w:rPr>
                <w:rFonts w:cstheme="minorHAnsi"/>
              </w:rPr>
            </w:pPr>
            <w:r w:rsidRPr="001D18EF">
              <w:rPr>
                <w:rFonts w:cstheme="minorHAnsi"/>
              </w:rPr>
              <w:t xml:space="preserve">The hull </w:t>
            </w:r>
            <w:r w:rsidRPr="001D18EF">
              <w:rPr>
                <w:rFonts w:cstheme="minorHAnsi"/>
                <w:b/>
                <w:bCs/>
              </w:rPr>
              <w:t>MUST</w:t>
            </w:r>
            <w:r w:rsidRPr="001D18EF">
              <w:rPr>
                <w:rFonts w:cstheme="minorHAnsi"/>
              </w:rPr>
              <w:t xml:space="preserve"> be of marine-grade aluminium or equivalent load-bearing construction</w:t>
            </w:r>
            <w:r w:rsidR="0068013E">
              <w:rPr>
                <w:rFonts w:cstheme="minorHAnsi"/>
              </w:rPr>
              <w:t xml:space="preserve"> material</w:t>
            </w:r>
            <w:r w:rsidRPr="001D18EF">
              <w:rPr>
                <w:rFonts w:cstheme="minorHAnsi"/>
              </w:rPr>
              <w:t xml:space="preserve">. </w:t>
            </w:r>
          </w:p>
          <w:p w14:paraId="001DC709" w14:textId="77777777" w:rsidR="0068013E" w:rsidRDefault="0068013E" w:rsidP="00554A7A">
            <w:pPr>
              <w:tabs>
                <w:tab w:val="left" w:pos="450"/>
                <w:tab w:val="center" w:pos="4513"/>
                <w:tab w:val="right" w:pos="9026"/>
              </w:tabs>
              <w:spacing w:after="0" w:line="240" w:lineRule="auto"/>
              <w:jc w:val="both"/>
              <w:rPr>
                <w:rFonts w:cstheme="minorHAnsi"/>
              </w:rPr>
            </w:pPr>
          </w:p>
          <w:p w14:paraId="4D2925E1" w14:textId="6D982058" w:rsidR="001D18EF" w:rsidRPr="001D18EF" w:rsidRDefault="002071E5" w:rsidP="00554A7A">
            <w:pPr>
              <w:tabs>
                <w:tab w:val="left" w:pos="450"/>
                <w:tab w:val="center" w:pos="4513"/>
                <w:tab w:val="right" w:pos="9026"/>
              </w:tabs>
              <w:spacing w:after="0" w:line="240" w:lineRule="auto"/>
              <w:jc w:val="both"/>
              <w:rPr>
                <w:rFonts w:cstheme="minorHAnsi"/>
              </w:rPr>
            </w:pPr>
            <w:r w:rsidRPr="001D18EF">
              <w:rPr>
                <w:rFonts w:cstheme="minorHAnsi"/>
              </w:rPr>
              <w:t xml:space="preserve">State hull material, structural design and bilge / stabilisation arrangement. </w:t>
            </w:r>
          </w:p>
          <w:p w14:paraId="76498CE4" w14:textId="77777777" w:rsidR="001D18EF" w:rsidRPr="001D18EF" w:rsidRDefault="001D18EF" w:rsidP="00554A7A">
            <w:pPr>
              <w:tabs>
                <w:tab w:val="left" w:pos="450"/>
                <w:tab w:val="center" w:pos="4513"/>
                <w:tab w:val="right" w:pos="9026"/>
              </w:tabs>
              <w:spacing w:after="0" w:line="240" w:lineRule="auto"/>
              <w:jc w:val="both"/>
              <w:rPr>
                <w:rFonts w:cstheme="minorHAnsi"/>
              </w:rPr>
            </w:pPr>
          </w:p>
          <w:p w14:paraId="1C3CD543" w14:textId="3E9F09D9" w:rsidR="00AC2591" w:rsidRPr="001D18EF" w:rsidRDefault="002071E5" w:rsidP="00554A7A">
            <w:pPr>
              <w:tabs>
                <w:tab w:val="left" w:pos="450"/>
                <w:tab w:val="center" w:pos="4513"/>
                <w:tab w:val="right" w:pos="9026"/>
              </w:tabs>
              <w:spacing w:after="0" w:line="240" w:lineRule="auto"/>
              <w:jc w:val="both"/>
              <w:rPr>
                <w:rFonts w:cstheme="minorHAnsi"/>
              </w:rPr>
            </w:pPr>
            <w:r w:rsidRPr="001D18EF">
              <w:rPr>
                <w:rFonts w:cstheme="minorHAnsi"/>
              </w:rPr>
              <w:t>Please confirm and detail.</w:t>
            </w:r>
          </w:p>
        </w:tc>
      </w:tr>
      <w:tr w:rsidR="00AC2591" w:rsidRPr="00673AE0" w14:paraId="0331ED19" w14:textId="77777777" w:rsidTr="00AD4233">
        <w:trPr>
          <w:trHeight w:val="1477"/>
        </w:trPr>
        <w:tc>
          <w:tcPr>
            <w:tcW w:w="9924" w:type="dxa"/>
            <w:gridSpan w:val="2"/>
            <w:shd w:val="clear" w:color="auto" w:fill="DBE5F1" w:themeFill="accent1" w:themeFillTint="33"/>
          </w:tcPr>
          <w:p w14:paraId="535B7FC5"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78417BA9"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3D5AB2EF" w14:textId="77777777" w:rsidTr="004762E6">
        <w:trPr>
          <w:trHeight w:val="1361"/>
        </w:trPr>
        <w:tc>
          <w:tcPr>
            <w:tcW w:w="710" w:type="dxa"/>
          </w:tcPr>
          <w:p w14:paraId="2D617E5F" w14:textId="77777777" w:rsidR="00AC2591" w:rsidRPr="00673AE0" w:rsidRDefault="00AC2591" w:rsidP="00554A7A">
            <w:pPr>
              <w:tabs>
                <w:tab w:val="left" w:pos="567"/>
              </w:tabs>
              <w:autoSpaceDE w:val="0"/>
              <w:autoSpaceDN w:val="0"/>
              <w:adjustRightInd w:val="0"/>
              <w:spacing w:after="0" w:line="240" w:lineRule="auto"/>
              <w:jc w:val="center"/>
              <w:rPr>
                <w:rFonts w:cstheme="minorHAnsi"/>
                <w:sz w:val="24"/>
                <w:szCs w:val="24"/>
              </w:rPr>
            </w:pPr>
            <w:r w:rsidRPr="00673AE0">
              <w:rPr>
                <w:rFonts w:cstheme="minorHAnsi"/>
                <w:sz w:val="24"/>
                <w:szCs w:val="24"/>
              </w:rPr>
              <w:t>A4</w:t>
            </w:r>
          </w:p>
        </w:tc>
        <w:tc>
          <w:tcPr>
            <w:tcW w:w="9214" w:type="dxa"/>
            <w:tcBorders>
              <w:top w:val="single" w:sz="4" w:space="0" w:color="auto"/>
              <w:left w:val="single" w:sz="4" w:space="0" w:color="auto"/>
              <w:bottom w:val="single" w:sz="4" w:space="0" w:color="auto"/>
            </w:tcBorders>
            <w:shd w:val="clear" w:color="000000" w:fill="FFFFFF"/>
          </w:tcPr>
          <w:p w14:paraId="177AA1EA" w14:textId="77777777" w:rsidR="00A41676" w:rsidRDefault="00A41676" w:rsidP="002071E5">
            <w:pPr>
              <w:tabs>
                <w:tab w:val="left" w:pos="450"/>
                <w:tab w:val="center" w:pos="4513"/>
                <w:tab w:val="right" w:pos="9026"/>
              </w:tabs>
              <w:spacing w:after="0" w:line="240" w:lineRule="auto"/>
              <w:jc w:val="both"/>
              <w:rPr>
                <w:rFonts w:cstheme="minorHAnsi"/>
              </w:rPr>
            </w:pPr>
            <w:r>
              <w:rPr>
                <w:rFonts w:cstheme="minorHAnsi"/>
              </w:rPr>
              <w:t xml:space="preserve">The tenderer </w:t>
            </w:r>
            <w:r w:rsidRPr="00A41676">
              <w:rPr>
                <w:rFonts w:cstheme="minorHAnsi"/>
                <w:b/>
                <w:bCs/>
              </w:rPr>
              <w:t>MUST</w:t>
            </w:r>
            <w:r>
              <w:rPr>
                <w:rFonts w:cstheme="minorHAnsi"/>
              </w:rPr>
              <w:t xml:space="preserve"> state</w:t>
            </w:r>
            <w:r w:rsidR="002071E5" w:rsidRPr="001D18EF">
              <w:rPr>
                <w:rFonts w:cstheme="minorHAnsi"/>
              </w:rPr>
              <w:t xml:space="preserve"> the propulsion type and configuration, installed power, fuel type(s) and tank capacity, and bollard pull. </w:t>
            </w:r>
          </w:p>
          <w:p w14:paraId="2D5A70D2" w14:textId="77777777" w:rsidR="00A41676" w:rsidRDefault="00A41676" w:rsidP="002071E5">
            <w:pPr>
              <w:tabs>
                <w:tab w:val="left" w:pos="450"/>
                <w:tab w:val="center" w:pos="4513"/>
                <w:tab w:val="right" w:pos="9026"/>
              </w:tabs>
              <w:spacing w:after="0" w:line="240" w:lineRule="auto"/>
              <w:jc w:val="both"/>
              <w:rPr>
                <w:rFonts w:cstheme="minorHAnsi"/>
              </w:rPr>
            </w:pPr>
          </w:p>
          <w:p w14:paraId="19324C50" w14:textId="56A259C3" w:rsidR="001D18EF" w:rsidRPr="001D18EF" w:rsidRDefault="00A41676" w:rsidP="002071E5">
            <w:pPr>
              <w:tabs>
                <w:tab w:val="left" w:pos="450"/>
                <w:tab w:val="center" w:pos="4513"/>
                <w:tab w:val="right" w:pos="9026"/>
              </w:tabs>
              <w:spacing w:after="0" w:line="240" w:lineRule="auto"/>
              <w:jc w:val="both"/>
              <w:rPr>
                <w:rFonts w:cstheme="minorHAnsi"/>
              </w:rPr>
            </w:pPr>
            <w:r w:rsidRPr="001D18EF">
              <w:rPr>
                <w:rFonts w:cstheme="minorHAnsi"/>
              </w:rPr>
              <w:t xml:space="preserve">Main propulsion </w:t>
            </w:r>
            <w:r w:rsidRPr="001D18EF">
              <w:rPr>
                <w:rFonts w:cstheme="minorHAnsi"/>
                <w:b/>
                <w:bCs/>
              </w:rPr>
              <w:t>SHOULD</w:t>
            </w:r>
            <w:r w:rsidRPr="001D18EF">
              <w:rPr>
                <w:rFonts w:cstheme="minorHAnsi"/>
              </w:rPr>
              <w:t xml:space="preserve"> provide a high degree of low-speed manoeuvrability and shallow-draught operation.</w:t>
            </w:r>
          </w:p>
          <w:p w14:paraId="3C5D1599" w14:textId="77777777" w:rsidR="001D18EF" w:rsidRPr="001D18EF" w:rsidRDefault="001D18EF" w:rsidP="002071E5">
            <w:pPr>
              <w:tabs>
                <w:tab w:val="left" w:pos="450"/>
                <w:tab w:val="center" w:pos="4513"/>
                <w:tab w:val="right" w:pos="9026"/>
              </w:tabs>
              <w:spacing w:after="0" w:line="240" w:lineRule="auto"/>
              <w:jc w:val="both"/>
              <w:rPr>
                <w:rFonts w:cstheme="minorHAnsi"/>
              </w:rPr>
            </w:pPr>
          </w:p>
          <w:p w14:paraId="67F50200" w14:textId="39A65023" w:rsidR="00AC2591" w:rsidRPr="001D18EF" w:rsidRDefault="002071E5" w:rsidP="002071E5">
            <w:pPr>
              <w:tabs>
                <w:tab w:val="left" w:pos="450"/>
                <w:tab w:val="center" w:pos="4513"/>
                <w:tab w:val="right" w:pos="9026"/>
              </w:tabs>
              <w:spacing w:after="0" w:line="240" w:lineRule="auto"/>
              <w:jc w:val="both"/>
              <w:rPr>
                <w:rFonts w:cs="Arial"/>
                <w:i/>
                <w:color w:val="A6A6A6" w:themeColor="background1" w:themeShade="A6"/>
              </w:rPr>
            </w:pPr>
            <w:r w:rsidRPr="001D18EF">
              <w:rPr>
                <w:rFonts w:cstheme="minorHAnsi"/>
              </w:rPr>
              <w:t>Please confirm and detail.</w:t>
            </w:r>
          </w:p>
        </w:tc>
      </w:tr>
      <w:tr w:rsidR="00AC2591" w:rsidRPr="00673AE0" w14:paraId="135D1AF3" w14:textId="77777777" w:rsidTr="00AD4233">
        <w:trPr>
          <w:trHeight w:val="1338"/>
        </w:trPr>
        <w:tc>
          <w:tcPr>
            <w:tcW w:w="9924" w:type="dxa"/>
            <w:gridSpan w:val="2"/>
            <w:shd w:val="clear" w:color="auto" w:fill="DBE5F1" w:themeFill="accent1" w:themeFillTint="33"/>
          </w:tcPr>
          <w:p w14:paraId="5B8F5B1B"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25A7044F"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0CA523F1" w14:textId="77777777" w:rsidTr="006A2444">
        <w:trPr>
          <w:trHeight w:val="1328"/>
        </w:trPr>
        <w:tc>
          <w:tcPr>
            <w:tcW w:w="710" w:type="dxa"/>
          </w:tcPr>
          <w:p w14:paraId="75DFA45B" w14:textId="77777777" w:rsidR="00AC2591" w:rsidRPr="001D18EF" w:rsidRDefault="00AC2591" w:rsidP="00554A7A">
            <w:pPr>
              <w:tabs>
                <w:tab w:val="left" w:pos="567"/>
              </w:tabs>
              <w:autoSpaceDE w:val="0"/>
              <w:autoSpaceDN w:val="0"/>
              <w:adjustRightInd w:val="0"/>
              <w:spacing w:after="0" w:line="240" w:lineRule="auto"/>
              <w:jc w:val="center"/>
              <w:rPr>
                <w:rFonts w:cstheme="minorHAnsi"/>
              </w:rPr>
            </w:pPr>
            <w:r w:rsidRPr="001D18EF">
              <w:rPr>
                <w:rFonts w:cstheme="minorHAnsi"/>
              </w:rPr>
              <w:t xml:space="preserve">A5 </w:t>
            </w:r>
          </w:p>
        </w:tc>
        <w:tc>
          <w:tcPr>
            <w:tcW w:w="9214" w:type="dxa"/>
            <w:tcBorders>
              <w:top w:val="nil"/>
              <w:left w:val="single" w:sz="4" w:space="0" w:color="auto"/>
              <w:bottom w:val="single" w:sz="4" w:space="0" w:color="auto"/>
            </w:tcBorders>
            <w:shd w:val="clear" w:color="000000" w:fill="FFFFFF"/>
          </w:tcPr>
          <w:p w14:paraId="7EBBE126" w14:textId="77777777" w:rsidR="00A41676"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The vessel </w:t>
            </w:r>
            <w:r w:rsidRPr="001D18EF">
              <w:rPr>
                <w:rFonts w:cstheme="minorHAnsi"/>
                <w:b/>
                <w:bCs/>
              </w:rPr>
              <w:t>MUST</w:t>
            </w:r>
            <w:r w:rsidRPr="001D18EF">
              <w:rPr>
                <w:rFonts w:cstheme="minorHAnsi"/>
              </w:rPr>
              <w:t xml:space="preserve"> be fitted with bow thruster(s) or equivalent system to support dynamic positioning / station-keeping capability. </w:t>
            </w:r>
          </w:p>
          <w:p w14:paraId="4C40A44F" w14:textId="77777777" w:rsidR="00A41676" w:rsidRDefault="00A41676" w:rsidP="00554A7A">
            <w:pPr>
              <w:tabs>
                <w:tab w:val="left" w:pos="567"/>
              </w:tabs>
              <w:autoSpaceDE w:val="0"/>
              <w:autoSpaceDN w:val="0"/>
              <w:adjustRightInd w:val="0"/>
              <w:spacing w:after="0" w:line="240" w:lineRule="auto"/>
              <w:rPr>
                <w:rFonts w:cstheme="minorHAnsi"/>
              </w:rPr>
            </w:pPr>
          </w:p>
          <w:p w14:paraId="1189CE3F" w14:textId="77777777" w:rsidR="00A41676"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State number, type and rating of bow thrusters. </w:t>
            </w:r>
          </w:p>
          <w:p w14:paraId="54DD13CE" w14:textId="66EC47C2" w:rsidR="006A2444"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State accuracy of station keeping capability (and the conditions under which it is achieved). </w:t>
            </w:r>
          </w:p>
          <w:p w14:paraId="7C248AD4" w14:textId="77777777" w:rsidR="006A2444" w:rsidRDefault="006A2444" w:rsidP="00554A7A">
            <w:pPr>
              <w:tabs>
                <w:tab w:val="left" w:pos="567"/>
              </w:tabs>
              <w:autoSpaceDE w:val="0"/>
              <w:autoSpaceDN w:val="0"/>
              <w:adjustRightInd w:val="0"/>
              <w:spacing w:after="0" w:line="240" w:lineRule="auto"/>
              <w:rPr>
                <w:rFonts w:cstheme="minorHAnsi"/>
              </w:rPr>
            </w:pPr>
          </w:p>
          <w:p w14:paraId="2A39F628" w14:textId="404D9A48" w:rsidR="00AC2591" w:rsidRPr="001D18EF" w:rsidRDefault="002071E5" w:rsidP="00554A7A">
            <w:pPr>
              <w:tabs>
                <w:tab w:val="left" w:pos="567"/>
              </w:tabs>
              <w:autoSpaceDE w:val="0"/>
              <w:autoSpaceDN w:val="0"/>
              <w:adjustRightInd w:val="0"/>
              <w:spacing w:after="0" w:line="240" w:lineRule="auto"/>
              <w:rPr>
                <w:rFonts w:cs="Arial"/>
                <w:i/>
                <w:color w:val="A6A6A6" w:themeColor="background1" w:themeShade="A6"/>
              </w:rPr>
            </w:pPr>
            <w:r w:rsidRPr="001D18EF">
              <w:rPr>
                <w:rFonts w:cstheme="minorHAnsi"/>
              </w:rPr>
              <w:t xml:space="preserve">Please confirm and </w:t>
            </w:r>
            <w:r w:rsidRPr="006A2444">
              <w:rPr>
                <w:rFonts w:cstheme="minorHAnsi"/>
              </w:rPr>
              <w:t>detail</w:t>
            </w:r>
            <w:r w:rsidRPr="006A2444">
              <w:rPr>
                <w:rFonts w:cs="Arial"/>
                <w:i/>
              </w:rPr>
              <w:t>.</w:t>
            </w:r>
          </w:p>
        </w:tc>
      </w:tr>
      <w:tr w:rsidR="00AC2591" w:rsidRPr="00673AE0" w14:paraId="40D97193" w14:textId="77777777" w:rsidTr="00AD4233">
        <w:trPr>
          <w:trHeight w:val="1339"/>
        </w:trPr>
        <w:tc>
          <w:tcPr>
            <w:tcW w:w="9924" w:type="dxa"/>
            <w:gridSpan w:val="2"/>
            <w:shd w:val="clear" w:color="auto" w:fill="DBE5F1" w:themeFill="accent1" w:themeFillTint="33"/>
          </w:tcPr>
          <w:p w14:paraId="36608C00"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30E79F5D"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46944BE8" w14:textId="77777777" w:rsidTr="006A2444">
        <w:trPr>
          <w:trHeight w:val="1343"/>
        </w:trPr>
        <w:tc>
          <w:tcPr>
            <w:tcW w:w="710" w:type="dxa"/>
          </w:tcPr>
          <w:p w14:paraId="70E6F67B" w14:textId="77777777" w:rsidR="00AC2591" w:rsidRPr="001D18EF" w:rsidRDefault="00AC2591" w:rsidP="00554A7A">
            <w:pPr>
              <w:tabs>
                <w:tab w:val="left" w:pos="567"/>
              </w:tabs>
              <w:autoSpaceDE w:val="0"/>
              <w:autoSpaceDN w:val="0"/>
              <w:adjustRightInd w:val="0"/>
              <w:spacing w:after="0" w:line="240" w:lineRule="auto"/>
              <w:jc w:val="center"/>
              <w:rPr>
                <w:rFonts w:cstheme="minorHAnsi"/>
              </w:rPr>
            </w:pPr>
            <w:r w:rsidRPr="001D18EF">
              <w:rPr>
                <w:rFonts w:cstheme="minorHAnsi"/>
              </w:rPr>
              <w:t>A6</w:t>
            </w:r>
          </w:p>
        </w:tc>
        <w:tc>
          <w:tcPr>
            <w:tcW w:w="9214" w:type="dxa"/>
            <w:tcBorders>
              <w:top w:val="nil"/>
              <w:left w:val="single" w:sz="4" w:space="0" w:color="auto"/>
              <w:bottom w:val="single" w:sz="4" w:space="0" w:color="auto"/>
            </w:tcBorders>
            <w:shd w:val="clear" w:color="000000" w:fill="FFFFFF"/>
          </w:tcPr>
          <w:p w14:paraId="4A1F053D" w14:textId="16AC3891" w:rsidR="006A2444"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The vessel </w:t>
            </w:r>
            <w:r w:rsidRPr="001D18EF">
              <w:rPr>
                <w:rFonts w:cstheme="minorHAnsi"/>
                <w:b/>
                <w:bCs/>
              </w:rPr>
              <w:t>MUST</w:t>
            </w:r>
            <w:r w:rsidRPr="001D18EF">
              <w:rPr>
                <w:rFonts w:cstheme="minorHAnsi"/>
              </w:rPr>
              <w:t xml:space="preserve"> provide a minimum range of 2,000 km at 5 knots and 1,500 litres of fuel. </w:t>
            </w:r>
            <w:r w:rsidR="006B7343">
              <w:rPr>
                <w:rFonts w:cstheme="minorHAnsi"/>
              </w:rPr>
              <w:t xml:space="preserve">Tenderers </w:t>
            </w:r>
            <w:r w:rsidR="006B7343" w:rsidRPr="00350379">
              <w:rPr>
                <w:rFonts w:cstheme="minorHAnsi"/>
                <w:b/>
                <w:bCs/>
              </w:rPr>
              <w:t>MUST</w:t>
            </w:r>
            <w:r w:rsidR="006B7343">
              <w:rPr>
                <w:rFonts w:cstheme="minorHAnsi"/>
              </w:rPr>
              <w:t xml:space="preserve"> s</w:t>
            </w:r>
            <w:r w:rsidRPr="001D18EF">
              <w:rPr>
                <w:rFonts w:cstheme="minorHAnsi"/>
              </w:rPr>
              <w:t>tate range, endurance and fuel capacity, and the fuel type(s) supported (e.g. HVO100, biodiesel, diesel).</w:t>
            </w:r>
            <w:r w:rsidRPr="001D18EF">
              <w:rPr>
                <w:rFonts w:cstheme="minorHAnsi"/>
              </w:rPr>
              <w:br/>
            </w:r>
            <w:r w:rsidR="006B7343">
              <w:rPr>
                <w:rFonts w:cstheme="minorHAnsi"/>
              </w:rPr>
              <w:t xml:space="preserve">Tenderers </w:t>
            </w:r>
            <w:r w:rsidR="006B7343" w:rsidRPr="004442F7">
              <w:rPr>
                <w:rFonts w:cstheme="minorHAnsi"/>
                <w:b/>
                <w:bCs/>
              </w:rPr>
              <w:t>MUST</w:t>
            </w:r>
            <w:r w:rsidR="006B7343">
              <w:rPr>
                <w:rFonts w:cstheme="minorHAnsi"/>
              </w:rPr>
              <w:t xml:space="preserve"> a</w:t>
            </w:r>
            <w:r w:rsidRPr="001D18EF">
              <w:rPr>
                <w:rFonts w:cstheme="minorHAnsi"/>
              </w:rPr>
              <w:t xml:space="preserve">lso state the maximum speed and typical transit speed(s) of the vessel. </w:t>
            </w:r>
          </w:p>
          <w:p w14:paraId="0A6AFD6F" w14:textId="77777777" w:rsidR="006A2444" w:rsidRDefault="006A2444" w:rsidP="00554A7A">
            <w:pPr>
              <w:tabs>
                <w:tab w:val="left" w:pos="567"/>
              </w:tabs>
              <w:autoSpaceDE w:val="0"/>
              <w:autoSpaceDN w:val="0"/>
              <w:adjustRightInd w:val="0"/>
              <w:spacing w:after="0" w:line="240" w:lineRule="auto"/>
              <w:rPr>
                <w:rFonts w:cstheme="minorHAnsi"/>
              </w:rPr>
            </w:pPr>
          </w:p>
          <w:p w14:paraId="24B4C91E" w14:textId="2318D332" w:rsidR="00AC2591" w:rsidRPr="001D18EF" w:rsidRDefault="002071E5" w:rsidP="00554A7A">
            <w:pPr>
              <w:tabs>
                <w:tab w:val="left" w:pos="567"/>
              </w:tabs>
              <w:autoSpaceDE w:val="0"/>
              <w:autoSpaceDN w:val="0"/>
              <w:adjustRightInd w:val="0"/>
              <w:spacing w:after="0" w:line="240" w:lineRule="auto"/>
              <w:rPr>
                <w:rFonts w:cstheme="minorHAnsi"/>
              </w:rPr>
            </w:pPr>
            <w:r w:rsidRPr="001D18EF">
              <w:rPr>
                <w:rFonts w:cstheme="minorHAnsi"/>
              </w:rPr>
              <w:t>Please confirm and detail.</w:t>
            </w:r>
          </w:p>
        </w:tc>
      </w:tr>
      <w:tr w:rsidR="00AC2591" w:rsidRPr="00673AE0" w14:paraId="2E232809" w14:textId="77777777" w:rsidTr="00AD4233">
        <w:trPr>
          <w:trHeight w:val="1285"/>
        </w:trPr>
        <w:tc>
          <w:tcPr>
            <w:tcW w:w="9924" w:type="dxa"/>
            <w:gridSpan w:val="2"/>
            <w:shd w:val="clear" w:color="auto" w:fill="DBE5F1" w:themeFill="accent1" w:themeFillTint="33"/>
          </w:tcPr>
          <w:p w14:paraId="4230CC1D"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65133D4A"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53C88C8E" w14:textId="77777777" w:rsidTr="00350379">
        <w:trPr>
          <w:trHeight w:val="1098"/>
        </w:trPr>
        <w:tc>
          <w:tcPr>
            <w:tcW w:w="710" w:type="dxa"/>
          </w:tcPr>
          <w:p w14:paraId="15C3A72E" w14:textId="77777777" w:rsidR="00AC2591" w:rsidRPr="001D18EF" w:rsidRDefault="00AC2591" w:rsidP="00554A7A">
            <w:pPr>
              <w:tabs>
                <w:tab w:val="left" w:pos="567"/>
              </w:tabs>
              <w:autoSpaceDE w:val="0"/>
              <w:autoSpaceDN w:val="0"/>
              <w:adjustRightInd w:val="0"/>
              <w:spacing w:after="0" w:line="240" w:lineRule="auto"/>
              <w:jc w:val="center"/>
              <w:rPr>
                <w:rFonts w:cstheme="minorHAnsi"/>
              </w:rPr>
            </w:pPr>
            <w:r w:rsidRPr="001D18EF">
              <w:rPr>
                <w:rFonts w:cstheme="minorHAnsi"/>
              </w:rPr>
              <w:lastRenderedPageBreak/>
              <w:t>A7</w:t>
            </w:r>
          </w:p>
        </w:tc>
        <w:tc>
          <w:tcPr>
            <w:tcW w:w="9214" w:type="dxa"/>
            <w:tcBorders>
              <w:top w:val="single" w:sz="4" w:space="0" w:color="auto"/>
              <w:left w:val="single" w:sz="4" w:space="0" w:color="auto"/>
              <w:bottom w:val="single" w:sz="4" w:space="0" w:color="auto"/>
            </w:tcBorders>
            <w:shd w:val="clear" w:color="000000" w:fill="FFFFFF"/>
          </w:tcPr>
          <w:p w14:paraId="4D550A99" w14:textId="77777777" w:rsidR="006A2444"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The vessel </w:t>
            </w:r>
            <w:r w:rsidRPr="001D18EF">
              <w:rPr>
                <w:rFonts w:cstheme="minorHAnsi"/>
                <w:b/>
                <w:bCs/>
              </w:rPr>
              <w:t>MUST</w:t>
            </w:r>
            <w:r w:rsidRPr="001D18EF">
              <w:rPr>
                <w:rFonts w:cstheme="minorHAnsi"/>
              </w:rPr>
              <w:t xml:space="preserve"> be capable of operations in Sea State </w:t>
            </w:r>
            <w:r w:rsidR="00A009BB" w:rsidRPr="001D18EF">
              <w:rPr>
                <w:rFonts w:cstheme="minorHAnsi"/>
              </w:rPr>
              <w:t>4</w:t>
            </w:r>
            <w:r w:rsidRPr="001D18EF">
              <w:rPr>
                <w:rFonts w:cstheme="minorHAnsi"/>
              </w:rPr>
              <w:t xml:space="preserve">. State seaworthiness, and any stabilisation provisions (e.g. gyro stabiliser, bilge keels). </w:t>
            </w:r>
          </w:p>
          <w:p w14:paraId="3F53E8CF" w14:textId="77777777" w:rsidR="006A2444" w:rsidRDefault="006A2444" w:rsidP="00554A7A">
            <w:pPr>
              <w:tabs>
                <w:tab w:val="left" w:pos="567"/>
              </w:tabs>
              <w:autoSpaceDE w:val="0"/>
              <w:autoSpaceDN w:val="0"/>
              <w:adjustRightInd w:val="0"/>
              <w:spacing w:after="0" w:line="240" w:lineRule="auto"/>
              <w:rPr>
                <w:rFonts w:cstheme="minorHAnsi"/>
              </w:rPr>
            </w:pPr>
          </w:p>
          <w:p w14:paraId="47F66D36" w14:textId="52847A47" w:rsidR="00AC2591" w:rsidRPr="001D18EF" w:rsidRDefault="002071E5" w:rsidP="00554A7A">
            <w:pPr>
              <w:tabs>
                <w:tab w:val="left" w:pos="567"/>
              </w:tabs>
              <w:autoSpaceDE w:val="0"/>
              <w:autoSpaceDN w:val="0"/>
              <w:adjustRightInd w:val="0"/>
              <w:spacing w:after="0" w:line="240" w:lineRule="auto"/>
              <w:rPr>
                <w:rFonts w:cstheme="minorHAnsi"/>
              </w:rPr>
            </w:pPr>
            <w:r w:rsidRPr="001D18EF">
              <w:rPr>
                <w:rFonts w:cstheme="minorHAnsi"/>
              </w:rPr>
              <w:t>Please confirm and detail.</w:t>
            </w:r>
          </w:p>
        </w:tc>
      </w:tr>
      <w:tr w:rsidR="00AC2591" w:rsidRPr="00673AE0" w14:paraId="1C0B1D91" w14:textId="77777777" w:rsidTr="00AD4233">
        <w:trPr>
          <w:trHeight w:val="1302"/>
        </w:trPr>
        <w:tc>
          <w:tcPr>
            <w:tcW w:w="9924" w:type="dxa"/>
            <w:gridSpan w:val="2"/>
            <w:shd w:val="clear" w:color="auto" w:fill="DBE5F1" w:themeFill="accent1" w:themeFillTint="33"/>
          </w:tcPr>
          <w:p w14:paraId="4FC4F88E"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528038AD"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28626613" w14:textId="77777777" w:rsidTr="004B5BF0">
        <w:trPr>
          <w:trHeight w:val="557"/>
        </w:trPr>
        <w:tc>
          <w:tcPr>
            <w:tcW w:w="710" w:type="dxa"/>
          </w:tcPr>
          <w:p w14:paraId="7179F98C" w14:textId="77777777" w:rsidR="00AC2591" w:rsidRPr="001D18EF" w:rsidRDefault="00AC2591" w:rsidP="00554A7A">
            <w:pPr>
              <w:tabs>
                <w:tab w:val="left" w:pos="567"/>
              </w:tabs>
              <w:autoSpaceDE w:val="0"/>
              <w:autoSpaceDN w:val="0"/>
              <w:adjustRightInd w:val="0"/>
              <w:spacing w:after="0" w:line="240" w:lineRule="auto"/>
              <w:jc w:val="center"/>
              <w:rPr>
                <w:rFonts w:cstheme="minorHAnsi"/>
              </w:rPr>
            </w:pPr>
            <w:r w:rsidRPr="001D18EF">
              <w:rPr>
                <w:rFonts w:cstheme="minorHAnsi"/>
              </w:rPr>
              <w:t>A8</w:t>
            </w:r>
          </w:p>
        </w:tc>
        <w:tc>
          <w:tcPr>
            <w:tcW w:w="9214" w:type="dxa"/>
            <w:tcBorders>
              <w:top w:val="nil"/>
              <w:left w:val="single" w:sz="4" w:space="0" w:color="auto"/>
              <w:bottom w:val="single" w:sz="4" w:space="0" w:color="auto"/>
            </w:tcBorders>
            <w:shd w:val="clear" w:color="000000" w:fill="FFFFFF"/>
          </w:tcPr>
          <w:p w14:paraId="52766947" w14:textId="77777777" w:rsidR="004E687E"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The vessel </w:t>
            </w:r>
            <w:r w:rsidRPr="001D18EF">
              <w:rPr>
                <w:rFonts w:cstheme="minorHAnsi"/>
                <w:b/>
                <w:bCs/>
              </w:rPr>
              <w:t>MUST</w:t>
            </w:r>
            <w:r w:rsidRPr="001D18EF">
              <w:rPr>
                <w:rFonts w:cstheme="minorHAnsi"/>
              </w:rPr>
              <w:t xml:space="preserve"> include an integrated moonpool with</w:t>
            </w:r>
            <w:r w:rsidR="004E687E">
              <w:rPr>
                <w:rFonts w:cstheme="minorHAnsi"/>
              </w:rPr>
              <w:t xml:space="preserve"> a </w:t>
            </w:r>
            <w:r w:rsidRPr="001D18EF">
              <w:rPr>
                <w:rFonts w:cstheme="minorHAnsi"/>
              </w:rPr>
              <w:t xml:space="preserve">minimum width and minimum length of 400mm. State moonpool internal dimensions. </w:t>
            </w:r>
          </w:p>
          <w:p w14:paraId="73A450E5" w14:textId="77777777" w:rsidR="004E687E" w:rsidRDefault="004E687E" w:rsidP="00554A7A">
            <w:pPr>
              <w:tabs>
                <w:tab w:val="left" w:pos="567"/>
              </w:tabs>
              <w:autoSpaceDE w:val="0"/>
              <w:autoSpaceDN w:val="0"/>
              <w:adjustRightInd w:val="0"/>
              <w:spacing w:after="0" w:line="240" w:lineRule="auto"/>
              <w:rPr>
                <w:rFonts w:cstheme="minorHAnsi"/>
              </w:rPr>
            </w:pPr>
          </w:p>
          <w:p w14:paraId="5D582D0E" w14:textId="23B1B61E" w:rsidR="004762E6"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Detail any auto-lifter capability, travel and lift capacity, and the control interface. </w:t>
            </w:r>
          </w:p>
          <w:p w14:paraId="2009BD3C" w14:textId="77777777" w:rsidR="004762E6" w:rsidRDefault="004762E6" w:rsidP="00554A7A">
            <w:pPr>
              <w:tabs>
                <w:tab w:val="left" w:pos="567"/>
              </w:tabs>
              <w:autoSpaceDE w:val="0"/>
              <w:autoSpaceDN w:val="0"/>
              <w:adjustRightInd w:val="0"/>
              <w:spacing w:after="0" w:line="240" w:lineRule="auto"/>
              <w:rPr>
                <w:rFonts w:cstheme="minorHAnsi"/>
              </w:rPr>
            </w:pPr>
          </w:p>
          <w:p w14:paraId="4EB0F152" w14:textId="77777777" w:rsidR="004B5BF0" w:rsidRDefault="004B5BF0" w:rsidP="004B5BF0">
            <w:pPr>
              <w:tabs>
                <w:tab w:val="left" w:pos="567"/>
              </w:tabs>
              <w:spacing w:after="0" w:line="240" w:lineRule="auto"/>
            </w:pPr>
            <w:r>
              <w:t>Please confirm and detail including</w:t>
            </w:r>
            <w:r>
              <w:rPr>
                <w:color w:val="000000" w:themeColor="text1"/>
                <w:lang w:eastAsia="en-IE"/>
              </w:rPr>
              <w:t xml:space="preserve"> costs (if any) in Pricing Schedule, Appendix 2.</w:t>
            </w:r>
          </w:p>
          <w:p w14:paraId="7526AB75" w14:textId="77777777" w:rsidR="004B5BF0" w:rsidRDefault="004B5BF0" w:rsidP="004B5BF0">
            <w:pPr>
              <w:spacing w:after="0"/>
            </w:pPr>
          </w:p>
          <w:p w14:paraId="495A4DAB" w14:textId="065727D0" w:rsidR="00AC2591" w:rsidRPr="004B5BF0" w:rsidRDefault="004B5BF0" w:rsidP="004B5BF0">
            <w:pPr>
              <w:tabs>
                <w:tab w:val="left" w:pos="1635"/>
              </w:tabs>
            </w:pPr>
            <w:r>
              <w:rPr>
                <w:color w:val="FF0000"/>
                <w:lang w:eastAsia="en-IE"/>
              </w:rPr>
              <w:t>Note: Pricing MUST only be included in the Appendix 2 Pricing Schedule.  No pricing is to be included in this Appendix 1 document.</w:t>
            </w:r>
          </w:p>
        </w:tc>
      </w:tr>
      <w:tr w:rsidR="00AC2591" w:rsidRPr="00673AE0" w14:paraId="1B65C788" w14:textId="77777777" w:rsidTr="00AD4233">
        <w:trPr>
          <w:trHeight w:val="1455"/>
        </w:trPr>
        <w:tc>
          <w:tcPr>
            <w:tcW w:w="9924" w:type="dxa"/>
            <w:gridSpan w:val="2"/>
            <w:shd w:val="clear" w:color="auto" w:fill="DBE5F1" w:themeFill="accent1" w:themeFillTint="33"/>
          </w:tcPr>
          <w:p w14:paraId="61F2AF48"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363B48D4" w14:textId="77777777" w:rsidR="00AC2591" w:rsidRPr="001D18EF" w:rsidRDefault="00AC2591" w:rsidP="00554A7A">
            <w:pPr>
              <w:tabs>
                <w:tab w:val="left" w:pos="567"/>
              </w:tabs>
              <w:autoSpaceDE w:val="0"/>
              <w:autoSpaceDN w:val="0"/>
              <w:adjustRightInd w:val="0"/>
              <w:spacing w:after="0" w:line="240" w:lineRule="auto"/>
              <w:jc w:val="center"/>
              <w:rPr>
                <w:rFonts w:cstheme="minorHAnsi"/>
              </w:rPr>
            </w:pPr>
          </w:p>
        </w:tc>
      </w:tr>
      <w:tr w:rsidR="001337AE" w:rsidRPr="00673AE0" w14:paraId="169EA026" w14:textId="77777777" w:rsidTr="006A05D8">
        <w:trPr>
          <w:trHeight w:val="3793"/>
        </w:trPr>
        <w:tc>
          <w:tcPr>
            <w:tcW w:w="710" w:type="dxa"/>
          </w:tcPr>
          <w:p w14:paraId="26F2F95A" w14:textId="68205E5D" w:rsidR="001337AE" w:rsidRPr="001D18EF" w:rsidRDefault="001853E9" w:rsidP="00554A7A">
            <w:pPr>
              <w:tabs>
                <w:tab w:val="left" w:pos="567"/>
              </w:tabs>
              <w:autoSpaceDE w:val="0"/>
              <w:autoSpaceDN w:val="0"/>
              <w:adjustRightInd w:val="0"/>
              <w:spacing w:after="0" w:line="240" w:lineRule="auto"/>
              <w:jc w:val="center"/>
              <w:rPr>
                <w:rFonts w:cstheme="minorHAnsi"/>
              </w:rPr>
            </w:pPr>
            <w:r>
              <w:rPr>
                <w:rFonts w:cstheme="minorHAnsi"/>
              </w:rPr>
              <w:t>A9</w:t>
            </w:r>
          </w:p>
        </w:tc>
        <w:tc>
          <w:tcPr>
            <w:tcW w:w="9214" w:type="dxa"/>
            <w:tcBorders>
              <w:top w:val="nil"/>
              <w:left w:val="single" w:sz="4" w:space="0" w:color="auto"/>
              <w:bottom w:val="single" w:sz="4" w:space="0" w:color="auto"/>
            </w:tcBorders>
            <w:shd w:val="clear" w:color="000000" w:fill="FFFFFF"/>
          </w:tcPr>
          <w:p w14:paraId="6A0BDF12" w14:textId="69E30DD4" w:rsidR="00F64D8C" w:rsidRDefault="00F11B5B" w:rsidP="001337AE">
            <w:pPr>
              <w:tabs>
                <w:tab w:val="left" w:pos="567"/>
              </w:tabs>
              <w:autoSpaceDE w:val="0"/>
              <w:autoSpaceDN w:val="0"/>
              <w:adjustRightInd w:val="0"/>
              <w:spacing w:after="0" w:line="240" w:lineRule="auto"/>
              <w:rPr>
                <w:rFonts w:cstheme="minorHAnsi"/>
              </w:rPr>
            </w:pPr>
            <w:r>
              <w:rPr>
                <w:rFonts w:cstheme="minorHAnsi"/>
              </w:rPr>
              <w:t>T</w:t>
            </w:r>
            <w:r w:rsidR="001337AE" w:rsidRPr="001337AE">
              <w:rPr>
                <w:rFonts w:cstheme="minorHAnsi"/>
              </w:rPr>
              <w:t xml:space="preserve">he vessel </w:t>
            </w:r>
            <w:r w:rsidRPr="00F11B5B">
              <w:rPr>
                <w:rFonts w:cstheme="minorHAnsi"/>
                <w:b/>
                <w:bCs/>
              </w:rPr>
              <w:t>SHOULD</w:t>
            </w:r>
            <w:r w:rsidR="001337AE" w:rsidRPr="001337AE">
              <w:rPr>
                <w:rFonts w:cstheme="minorHAnsi"/>
              </w:rPr>
              <w:t xml:space="preserve"> be fitted with a motorised lifter / deployment unit for the moonpool</w:t>
            </w:r>
            <w:r w:rsidR="00360E0C">
              <w:rPr>
                <w:rFonts w:cstheme="minorHAnsi"/>
              </w:rPr>
              <w:t xml:space="preserve"> as referenced in A8</w:t>
            </w:r>
            <w:r w:rsidR="001337AE" w:rsidRPr="001337AE">
              <w:rPr>
                <w:rFonts w:cstheme="minorHAnsi"/>
              </w:rPr>
              <w:t xml:space="preserve">, enabling automated raising and lowering of subsea instrumentation (such as MBES) through the moonpool aperture under remote or single-operator control. </w:t>
            </w:r>
          </w:p>
          <w:p w14:paraId="283BD9DE" w14:textId="77777777" w:rsidR="00F64D8C" w:rsidRDefault="00F64D8C" w:rsidP="001337AE">
            <w:pPr>
              <w:tabs>
                <w:tab w:val="left" w:pos="567"/>
              </w:tabs>
              <w:autoSpaceDE w:val="0"/>
              <w:autoSpaceDN w:val="0"/>
              <w:adjustRightInd w:val="0"/>
              <w:spacing w:after="0" w:line="240" w:lineRule="auto"/>
              <w:rPr>
                <w:rFonts w:cstheme="minorHAnsi"/>
              </w:rPr>
            </w:pPr>
          </w:p>
          <w:p w14:paraId="5F93ABFE" w14:textId="64799AFD" w:rsidR="001337AE" w:rsidRPr="001337AE" w:rsidRDefault="001337AE" w:rsidP="001337AE">
            <w:pPr>
              <w:tabs>
                <w:tab w:val="left" w:pos="567"/>
              </w:tabs>
              <w:autoSpaceDE w:val="0"/>
              <w:autoSpaceDN w:val="0"/>
              <w:adjustRightInd w:val="0"/>
              <w:spacing w:after="0" w:line="240" w:lineRule="auto"/>
              <w:rPr>
                <w:rFonts w:cstheme="minorHAnsi"/>
              </w:rPr>
            </w:pPr>
            <w:proofErr w:type="gramStart"/>
            <w:r w:rsidRPr="001337AE">
              <w:rPr>
                <w:rFonts w:cstheme="minorHAnsi"/>
              </w:rPr>
              <w:t>State lifter type,</w:t>
            </w:r>
            <w:proofErr w:type="gramEnd"/>
            <w:r w:rsidRPr="001337AE">
              <w:rPr>
                <w:rFonts w:cstheme="minorHAnsi"/>
              </w:rPr>
              <w:t xml:space="preserve"> rated lift capacity, vertical travel, mounting interface and control method. </w:t>
            </w:r>
          </w:p>
          <w:p w14:paraId="3F3A1507" w14:textId="77777777" w:rsidR="001337AE" w:rsidRPr="001337AE" w:rsidRDefault="001337AE" w:rsidP="001337AE">
            <w:pPr>
              <w:tabs>
                <w:tab w:val="left" w:pos="567"/>
              </w:tabs>
              <w:autoSpaceDE w:val="0"/>
              <w:autoSpaceDN w:val="0"/>
              <w:adjustRightInd w:val="0"/>
              <w:spacing w:after="0" w:line="240" w:lineRule="auto"/>
              <w:rPr>
                <w:rFonts w:cstheme="minorHAnsi"/>
              </w:rPr>
            </w:pPr>
          </w:p>
          <w:p w14:paraId="27271158" w14:textId="77777777" w:rsidR="006A05D8" w:rsidRDefault="006A05D8" w:rsidP="006A05D8">
            <w:pPr>
              <w:spacing w:after="0"/>
            </w:pPr>
            <w:r>
              <w:t xml:space="preserve">Please confirm and detail outlining costs in the Appendix 2 – Pricing Schedule, </w:t>
            </w:r>
            <w:r>
              <w:rPr>
                <w:u w:val="single"/>
              </w:rPr>
              <w:t>Optional to Purchase</w:t>
            </w:r>
            <w:r>
              <w:t>.</w:t>
            </w:r>
          </w:p>
          <w:p w14:paraId="20D12C52" w14:textId="77777777" w:rsidR="006A05D8" w:rsidRDefault="006A05D8" w:rsidP="006A05D8">
            <w:pPr>
              <w:spacing w:after="0"/>
            </w:pPr>
          </w:p>
          <w:p w14:paraId="139E06FB" w14:textId="77777777" w:rsidR="006A05D8" w:rsidRDefault="006A05D8" w:rsidP="006A05D8">
            <w:pPr>
              <w:spacing w:after="0"/>
              <w:rPr>
                <w:color w:val="FF0000"/>
                <w:lang w:eastAsia="en-IE"/>
              </w:rPr>
            </w:pPr>
            <w:r>
              <w:rPr>
                <w:b/>
                <w:bCs/>
                <w:color w:val="FF0000"/>
                <w:lang w:eastAsia="en-IE"/>
              </w:rPr>
              <w:t>Note:</w:t>
            </w:r>
            <w:r>
              <w:rPr>
                <w:color w:val="FF0000"/>
                <w:lang w:eastAsia="en-IE"/>
              </w:rPr>
              <w:t xml:space="preserve"> Pricing </w:t>
            </w:r>
            <w:r>
              <w:rPr>
                <w:b/>
                <w:bCs/>
                <w:color w:val="FF0000"/>
                <w:lang w:eastAsia="en-IE"/>
              </w:rPr>
              <w:t>MUST</w:t>
            </w:r>
            <w:r>
              <w:rPr>
                <w:color w:val="FF0000"/>
                <w:lang w:eastAsia="en-IE"/>
              </w:rPr>
              <w:t xml:space="preserve"> only be included in the Appendix 2 Pricing Schedule.  No pricing is to be included in this Appendix 1 document.</w:t>
            </w:r>
          </w:p>
          <w:p w14:paraId="307E7FB6" w14:textId="77777777" w:rsidR="006A05D8" w:rsidRDefault="006A05D8" w:rsidP="006A05D8">
            <w:pPr>
              <w:spacing w:after="0"/>
              <w:rPr>
                <w:color w:val="000000" w:themeColor="text1"/>
                <w:lang w:eastAsia="en-IE"/>
              </w:rPr>
            </w:pPr>
          </w:p>
          <w:p w14:paraId="5254B488" w14:textId="7C11CCB7" w:rsidR="001337AE" w:rsidRPr="006A05D8" w:rsidRDefault="006A05D8" w:rsidP="006A05D8">
            <w:pPr>
              <w:rPr>
                <w:b/>
                <w:bCs/>
                <w:i/>
                <w:iCs/>
              </w:rPr>
            </w:pPr>
            <w:r w:rsidRPr="007C30B3">
              <w:rPr>
                <w:i/>
                <w:iCs/>
                <w:color w:val="000000" w:themeColor="text1"/>
              </w:rPr>
              <w:t>These are optional for the Contracting Authority to purchase and will not be included for the purposes of cost evaluation</w:t>
            </w:r>
            <w:r w:rsidRPr="007C30B3">
              <w:rPr>
                <w:i/>
                <w:iCs/>
              </w:rPr>
              <w:t>.</w:t>
            </w:r>
            <w:r w:rsidRPr="007C30B3">
              <w:rPr>
                <w:b/>
                <w:bCs/>
                <w:i/>
                <w:iCs/>
              </w:rPr>
              <w:t>  </w:t>
            </w:r>
          </w:p>
        </w:tc>
      </w:tr>
      <w:tr w:rsidR="001337AE" w:rsidRPr="00673AE0" w14:paraId="10305244" w14:textId="77777777" w:rsidTr="001337AE">
        <w:trPr>
          <w:trHeight w:val="1409"/>
        </w:trPr>
        <w:tc>
          <w:tcPr>
            <w:tcW w:w="9924" w:type="dxa"/>
            <w:gridSpan w:val="2"/>
            <w:shd w:val="clear" w:color="auto" w:fill="DBE5F1" w:themeFill="accent1" w:themeFillTint="33"/>
          </w:tcPr>
          <w:p w14:paraId="00B5D2F3" w14:textId="77777777" w:rsidR="001337AE" w:rsidRPr="001D18EF" w:rsidRDefault="001337AE" w:rsidP="001337AE">
            <w:pPr>
              <w:tabs>
                <w:tab w:val="left" w:pos="567"/>
              </w:tabs>
              <w:autoSpaceDE w:val="0"/>
              <w:autoSpaceDN w:val="0"/>
              <w:adjustRightInd w:val="0"/>
              <w:spacing w:after="0"/>
              <w:rPr>
                <w:b/>
                <w:bCs/>
                <w:lang w:eastAsia="en-IE"/>
              </w:rPr>
            </w:pPr>
            <w:r w:rsidRPr="001D18EF">
              <w:rPr>
                <w:i/>
                <w:iCs/>
                <w:lang w:eastAsia="en-IE"/>
              </w:rPr>
              <w:t>Insert Response</w:t>
            </w:r>
          </w:p>
          <w:p w14:paraId="6A3F0F06" w14:textId="77777777" w:rsidR="001337AE" w:rsidRPr="001D18EF" w:rsidRDefault="001337AE" w:rsidP="00554A7A">
            <w:pPr>
              <w:tabs>
                <w:tab w:val="left" w:pos="567"/>
              </w:tabs>
              <w:autoSpaceDE w:val="0"/>
              <w:autoSpaceDN w:val="0"/>
              <w:adjustRightInd w:val="0"/>
              <w:spacing w:after="0" w:line="240" w:lineRule="auto"/>
              <w:rPr>
                <w:rFonts w:cstheme="minorHAnsi"/>
              </w:rPr>
            </w:pPr>
          </w:p>
        </w:tc>
      </w:tr>
      <w:tr w:rsidR="00AC2591" w:rsidRPr="00673AE0" w14:paraId="48104769" w14:textId="77777777" w:rsidTr="00350379">
        <w:trPr>
          <w:trHeight w:val="2196"/>
        </w:trPr>
        <w:tc>
          <w:tcPr>
            <w:tcW w:w="710" w:type="dxa"/>
          </w:tcPr>
          <w:p w14:paraId="2AA47011" w14:textId="743776B8" w:rsidR="00AC2591" w:rsidRPr="001D18EF" w:rsidRDefault="00AC2591" w:rsidP="00554A7A">
            <w:pPr>
              <w:tabs>
                <w:tab w:val="left" w:pos="567"/>
              </w:tabs>
              <w:autoSpaceDE w:val="0"/>
              <w:autoSpaceDN w:val="0"/>
              <w:adjustRightInd w:val="0"/>
              <w:spacing w:after="0" w:line="240" w:lineRule="auto"/>
              <w:jc w:val="center"/>
              <w:rPr>
                <w:rFonts w:cstheme="minorHAnsi"/>
              </w:rPr>
            </w:pPr>
            <w:r w:rsidRPr="001D18EF">
              <w:rPr>
                <w:rFonts w:cstheme="minorHAnsi"/>
              </w:rPr>
              <w:lastRenderedPageBreak/>
              <w:t>A</w:t>
            </w:r>
            <w:r w:rsidR="001853E9">
              <w:rPr>
                <w:rFonts w:cstheme="minorHAnsi"/>
              </w:rPr>
              <w:t>10</w:t>
            </w:r>
          </w:p>
        </w:tc>
        <w:tc>
          <w:tcPr>
            <w:tcW w:w="9214" w:type="dxa"/>
            <w:tcBorders>
              <w:top w:val="single" w:sz="4" w:space="0" w:color="auto"/>
              <w:left w:val="single" w:sz="4" w:space="0" w:color="auto"/>
              <w:bottom w:val="single" w:sz="4" w:space="0" w:color="auto"/>
            </w:tcBorders>
            <w:shd w:val="clear" w:color="000000" w:fill="FFFFFF"/>
          </w:tcPr>
          <w:p w14:paraId="45188192" w14:textId="77777777" w:rsidR="007655C3"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The vessel </w:t>
            </w:r>
            <w:r w:rsidRPr="001D18EF">
              <w:rPr>
                <w:rFonts w:cstheme="minorHAnsi"/>
                <w:b/>
                <w:bCs/>
              </w:rPr>
              <w:t>MUST</w:t>
            </w:r>
            <w:r w:rsidRPr="001D18EF">
              <w:rPr>
                <w:rFonts w:cstheme="minorHAnsi"/>
              </w:rPr>
              <w:t xml:space="preserve"> include a</w:t>
            </w:r>
            <w:r w:rsidR="00EB3F5F">
              <w:rPr>
                <w:rFonts w:cstheme="minorHAnsi"/>
              </w:rPr>
              <w:t xml:space="preserve"> Launch and Recovery System</w:t>
            </w:r>
            <w:r w:rsidRPr="001D18EF">
              <w:rPr>
                <w:rFonts w:cstheme="minorHAnsi"/>
              </w:rPr>
              <w:t xml:space="preserve"> </w:t>
            </w:r>
            <w:r w:rsidR="007655C3">
              <w:rPr>
                <w:rFonts w:cstheme="minorHAnsi"/>
              </w:rPr>
              <w:t>(</w:t>
            </w:r>
            <w:r w:rsidRPr="001D18EF">
              <w:rPr>
                <w:rFonts w:cstheme="minorHAnsi"/>
              </w:rPr>
              <w:t>LARS</w:t>
            </w:r>
            <w:r w:rsidR="007655C3">
              <w:rPr>
                <w:rFonts w:cstheme="minorHAnsi"/>
              </w:rPr>
              <w:t>)</w:t>
            </w:r>
            <w:r w:rsidRPr="001D18EF">
              <w:rPr>
                <w:rFonts w:cstheme="minorHAnsi"/>
              </w:rPr>
              <w:t xml:space="preserve"> / towing system suitable for towed-body operations capable of towing a payload of up to approximately 30 kg. </w:t>
            </w:r>
          </w:p>
          <w:p w14:paraId="3546FFE2" w14:textId="77777777" w:rsidR="007655C3" w:rsidRDefault="007655C3" w:rsidP="00554A7A">
            <w:pPr>
              <w:tabs>
                <w:tab w:val="left" w:pos="567"/>
              </w:tabs>
              <w:autoSpaceDE w:val="0"/>
              <w:autoSpaceDN w:val="0"/>
              <w:adjustRightInd w:val="0"/>
              <w:spacing w:after="0" w:line="240" w:lineRule="auto"/>
              <w:rPr>
                <w:rFonts w:cstheme="minorHAnsi"/>
              </w:rPr>
            </w:pPr>
          </w:p>
          <w:p w14:paraId="3EB71FC0" w14:textId="582F9A80" w:rsidR="001D18EF"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State type, rated line pull, drum / line capacity, towed payload and control interface. </w:t>
            </w:r>
          </w:p>
          <w:p w14:paraId="39161A8D" w14:textId="77777777" w:rsidR="001D18EF" w:rsidRDefault="001D18EF" w:rsidP="00554A7A">
            <w:pPr>
              <w:tabs>
                <w:tab w:val="left" w:pos="567"/>
              </w:tabs>
              <w:autoSpaceDE w:val="0"/>
              <w:autoSpaceDN w:val="0"/>
              <w:adjustRightInd w:val="0"/>
              <w:spacing w:after="0" w:line="240" w:lineRule="auto"/>
              <w:rPr>
                <w:rFonts w:cstheme="minorHAnsi"/>
              </w:rPr>
            </w:pPr>
          </w:p>
          <w:p w14:paraId="168846FE" w14:textId="77777777" w:rsidR="00A3494C" w:rsidRDefault="00A3494C" w:rsidP="00A3494C">
            <w:pPr>
              <w:tabs>
                <w:tab w:val="left" w:pos="567"/>
              </w:tabs>
              <w:spacing w:after="0" w:line="240" w:lineRule="auto"/>
            </w:pPr>
            <w:r>
              <w:t>Please confirm and detail including</w:t>
            </w:r>
            <w:r>
              <w:rPr>
                <w:color w:val="000000" w:themeColor="text1"/>
                <w:lang w:eastAsia="en-IE"/>
              </w:rPr>
              <w:t xml:space="preserve"> costs (if any) in Pricing Schedule, Appendix 2.</w:t>
            </w:r>
          </w:p>
          <w:p w14:paraId="05182B4F" w14:textId="77777777" w:rsidR="00A3494C" w:rsidRDefault="00A3494C" w:rsidP="00A3494C">
            <w:pPr>
              <w:spacing w:after="0"/>
            </w:pPr>
          </w:p>
          <w:p w14:paraId="7DF556CF" w14:textId="6F2D1780" w:rsidR="00AC2591" w:rsidRPr="00A3494C" w:rsidRDefault="00A3494C" w:rsidP="00A3494C">
            <w:pPr>
              <w:tabs>
                <w:tab w:val="left" w:pos="1635"/>
              </w:tabs>
            </w:pPr>
            <w:r>
              <w:rPr>
                <w:color w:val="FF0000"/>
                <w:lang w:eastAsia="en-IE"/>
              </w:rPr>
              <w:t>Note: Pricing MUST only be included in the Appendix 2 Pricing Schedule.  No pricing is to be included in this Appendix 1 document.</w:t>
            </w:r>
          </w:p>
        </w:tc>
      </w:tr>
      <w:tr w:rsidR="00AC2591" w:rsidRPr="00673AE0" w14:paraId="6AE8664B" w14:textId="77777777" w:rsidTr="00AD4233">
        <w:trPr>
          <w:trHeight w:val="1545"/>
        </w:trPr>
        <w:tc>
          <w:tcPr>
            <w:tcW w:w="9924" w:type="dxa"/>
            <w:gridSpan w:val="2"/>
            <w:tcBorders>
              <w:bottom w:val="single" w:sz="4" w:space="0" w:color="auto"/>
            </w:tcBorders>
            <w:shd w:val="clear" w:color="auto" w:fill="DBE5F1" w:themeFill="accent1" w:themeFillTint="33"/>
          </w:tcPr>
          <w:p w14:paraId="33906149" w14:textId="77777777" w:rsidR="00AC2591" w:rsidRPr="001D18EF" w:rsidRDefault="00AC2591" w:rsidP="00554A7A">
            <w:pPr>
              <w:tabs>
                <w:tab w:val="left" w:pos="567"/>
              </w:tabs>
              <w:autoSpaceDE w:val="0"/>
              <w:autoSpaceDN w:val="0"/>
              <w:adjustRightInd w:val="0"/>
              <w:spacing w:after="0"/>
              <w:rPr>
                <w:b/>
                <w:bCs/>
                <w:lang w:eastAsia="en-IE"/>
              </w:rPr>
            </w:pPr>
            <w:r w:rsidRPr="001D18EF">
              <w:rPr>
                <w:i/>
                <w:iCs/>
                <w:lang w:eastAsia="en-IE"/>
              </w:rPr>
              <w:t>Insert Response</w:t>
            </w:r>
          </w:p>
          <w:p w14:paraId="44F0F4B4" w14:textId="77777777" w:rsidR="00AC2591" w:rsidRPr="001D18EF"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173B03AA" w14:textId="77777777" w:rsidTr="00EB3F5F">
        <w:trPr>
          <w:trHeight w:val="983"/>
        </w:trPr>
        <w:tc>
          <w:tcPr>
            <w:tcW w:w="710" w:type="dxa"/>
            <w:tcBorders>
              <w:top w:val="single" w:sz="4" w:space="0" w:color="auto"/>
            </w:tcBorders>
          </w:tcPr>
          <w:p w14:paraId="70A94155" w14:textId="3645795A" w:rsidR="00AC2591" w:rsidRPr="001D18EF" w:rsidRDefault="00AC2591" w:rsidP="00554A7A">
            <w:pPr>
              <w:tabs>
                <w:tab w:val="left" w:pos="567"/>
              </w:tabs>
              <w:autoSpaceDE w:val="0"/>
              <w:autoSpaceDN w:val="0"/>
              <w:adjustRightInd w:val="0"/>
              <w:spacing w:after="0" w:line="240" w:lineRule="auto"/>
              <w:jc w:val="center"/>
              <w:rPr>
                <w:rFonts w:cstheme="minorHAnsi"/>
              </w:rPr>
            </w:pPr>
            <w:r w:rsidRPr="001D18EF">
              <w:rPr>
                <w:rFonts w:cstheme="minorHAnsi"/>
              </w:rPr>
              <w:t>A1</w:t>
            </w:r>
            <w:r w:rsidR="001853E9">
              <w:rPr>
                <w:rFonts w:cstheme="minorHAnsi"/>
              </w:rPr>
              <w:t>1</w:t>
            </w:r>
          </w:p>
        </w:tc>
        <w:tc>
          <w:tcPr>
            <w:tcW w:w="9214" w:type="dxa"/>
            <w:tcBorders>
              <w:top w:val="single" w:sz="4" w:space="0" w:color="auto"/>
              <w:left w:val="single" w:sz="4" w:space="0" w:color="auto"/>
              <w:bottom w:val="single" w:sz="4" w:space="0" w:color="auto"/>
            </w:tcBorders>
            <w:shd w:val="clear" w:color="000000" w:fill="FFFFFF"/>
          </w:tcPr>
          <w:p w14:paraId="277C7374" w14:textId="77777777" w:rsidR="00891602"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The vessel </w:t>
            </w:r>
            <w:r w:rsidRPr="001D18EF">
              <w:rPr>
                <w:rFonts w:cstheme="minorHAnsi"/>
                <w:b/>
                <w:bCs/>
              </w:rPr>
              <w:t>MUST</w:t>
            </w:r>
            <w:r w:rsidRPr="001D18EF">
              <w:rPr>
                <w:rFonts w:cstheme="minorHAnsi"/>
              </w:rPr>
              <w:t xml:space="preserve"> be equipped with a situational-awareness camera(s) and collision-avoidance capability. </w:t>
            </w:r>
          </w:p>
          <w:p w14:paraId="1138CA3C" w14:textId="77777777" w:rsidR="00C06158" w:rsidRDefault="00C06158" w:rsidP="00554A7A">
            <w:pPr>
              <w:tabs>
                <w:tab w:val="left" w:pos="567"/>
              </w:tabs>
              <w:autoSpaceDE w:val="0"/>
              <w:autoSpaceDN w:val="0"/>
              <w:adjustRightInd w:val="0"/>
              <w:spacing w:after="0" w:line="240" w:lineRule="auto"/>
              <w:rPr>
                <w:rFonts w:cstheme="minorHAnsi"/>
              </w:rPr>
            </w:pPr>
          </w:p>
          <w:p w14:paraId="4E279556" w14:textId="3D44BDF9" w:rsidR="001D18EF" w:rsidRDefault="002071E5" w:rsidP="00554A7A">
            <w:pPr>
              <w:tabs>
                <w:tab w:val="left" w:pos="567"/>
              </w:tabs>
              <w:autoSpaceDE w:val="0"/>
              <w:autoSpaceDN w:val="0"/>
              <w:adjustRightInd w:val="0"/>
              <w:spacing w:after="0" w:line="240" w:lineRule="auto"/>
              <w:rPr>
                <w:rFonts w:cstheme="minorHAnsi"/>
              </w:rPr>
            </w:pPr>
            <w:r w:rsidRPr="001D18EF">
              <w:rPr>
                <w:rFonts w:cstheme="minorHAnsi"/>
              </w:rPr>
              <w:t xml:space="preserve">State the sensor complement provided (e.g. daylight and thermal cameras, radar, LiDAR, AIS, pan-tilt-zoom camera), detection ranges, and the collision-avoidance method and its compliance with the COLREGs. </w:t>
            </w:r>
          </w:p>
          <w:p w14:paraId="05506B88" w14:textId="77777777" w:rsidR="001D18EF" w:rsidRDefault="001D18EF" w:rsidP="00554A7A">
            <w:pPr>
              <w:tabs>
                <w:tab w:val="left" w:pos="567"/>
              </w:tabs>
              <w:autoSpaceDE w:val="0"/>
              <w:autoSpaceDN w:val="0"/>
              <w:adjustRightInd w:val="0"/>
              <w:spacing w:after="0" w:line="240" w:lineRule="auto"/>
              <w:rPr>
                <w:rFonts w:cstheme="minorHAnsi"/>
              </w:rPr>
            </w:pPr>
          </w:p>
          <w:p w14:paraId="085F29DC" w14:textId="77777777" w:rsidR="00312827" w:rsidRDefault="00312827" w:rsidP="00312827">
            <w:pPr>
              <w:tabs>
                <w:tab w:val="left" w:pos="567"/>
              </w:tabs>
              <w:spacing w:after="0" w:line="240" w:lineRule="auto"/>
            </w:pPr>
            <w:r>
              <w:t>Please confirm and detail including</w:t>
            </w:r>
            <w:r>
              <w:rPr>
                <w:color w:val="000000" w:themeColor="text1"/>
                <w:lang w:eastAsia="en-IE"/>
              </w:rPr>
              <w:t xml:space="preserve"> costs (if any) in Pricing Schedule, Appendix 2.</w:t>
            </w:r>
          </w:p>
          <w:p w14:paraId="45D59B0A" w14:textId="77777777" w:rsidR="00312827" w:rsidRDefault="00312827" w:rsidP="00312827">
            <w:pPr>
              <w:spacing w:after="0"/>
            </w:pPr>
          </w:p>
          <w:p w14:paraId="22FB2158" w14:textId="6507C40B" w:rsidR="002071E5" w:rsidRPr="00312827" w:rsidRDefault="00312827" w:rsidP="00312827">
            <w:pPr>
              <w:tabs>
                <w:tab w:val="left" w:pos="1635"/>
              </w:tabs>
            </w:pPr>
            <w:r>
              <w:rPr>
                <w:color w:val="FF0000"/>
                <w:lang w:eastAsia="en-IE"/>
              </w:rPr>
              <w:t>Note: Pricing MUST only be included in the Appendix 2 Pricing Schedule.  No pricing is to be included in this Appendix 1 document.</w:t>
            </w:r>
          </w:p>
        </w:tc>
      </w:tr>
      <w:tr w:rsidR="00EB3F5F" w:rsidRPr="00673AE0" w14:paraId="1BD7EF4E" w14:textId="77777777" w:rsidTr="00EB3F5F">
        <w:trPr>
          <w:trHeight w:val="846"/>
        </w:trPr>
        <w:tc>
          <w:tcPr>
            <w:tcW w:w="9924" w:type="dxa"/>
            <w:gridSpan w:val="2"/>
            <w:tcBorders>
              <w:top w:val="single" w:sz="4" w:space="0" w:color="auto"/>
            </w:tcBorders>
            <w:shd w:val="clear" w:color="auto" w:fill="DBE5F1" w:themeFill="accent1" w:themeFillTint="33"/>
          </w:tcPr>
          <w:p w14:paraId="78023B56" w14:textId="77777777" w:rsidR="00EB3F5F" w:rsidRPr="001D18EF" w:rsidRDefault="00EB3F5F" w:rsidP="00EB3F5F">
            <w:pPr>
              <w:tabs>
                <w:tab w:val="left" w:pos="567"/>
              </w:tabs>
              <w:autoSpaceDE w:val="0"/>
              <w:autoSpaceDN w:val="0"/>
              <w:adjustRightInd w:val="0"/>
              <w:spacing w:after="0"/>
              <w:rPr>
                <w:b/>
                <w:bCs/>
                <w:lang w:eastAsia="en-IE"/>
              </w:rPr>
            </w:pPr>
            <w:r w:rsidRPr="001D18EF">
              <w:rPr>
                <w:i/>
                <w:iCs/>
                <w:lang w:eastAsia="en-IE"/>
              </w:rPr>
              <w:t>Insert Response</w:t>
            </w:r>
          </w:p>
          <w:p w14:paraId="797F2567" w14:textId="77777777" w:rsidR="00EB3F5F" w:rsidRDefault="00EB3F5F" w:rsidP="00554A7A">
            <w:pPr>
              <w:tabs>
                <w:tab w:val="left" w:pos="567"/>
              </w:tabs>
              <w:autoSpaceDE w:val="0"/>
              <w:autoSpaceDN w:val="0"/>
              <w:adjustRightInd w:val="0"/>
              <w:spacing w:after="0" w:line="240" w:lineRule="auto"/>
              <w:rPr>
                <w:rFonts w:cstheme="minorHAnsi"/>
              </w:rPr>
            </w:pPr>
          </w:p>
          <w:p w14:paraId="0BF83B6D" w14:textId="77777777" w:rsidR="00EB3F5F" w:rsidRDefault="00EB3F5F" w:rsidP="00554A7A">
            <w:pPr>
              <w:tabs>
                <w:tab w:val="left" w:pos="567"/>
              </w:tabs>
              <w:autoSpaceDE w:val="0"/>
              <w:autoSpaceDN w:val="0"/>
              <w:adjustRightInd w:val="0"/>
              <w:spacing w:after="0" w:line="240" w:lineRule="auto"/>
              <w:rPr>
                <w:rFonts w:cstheme="minorHAnsi"/>
              </w:rPr>
            </w:pPr>
          </w:p>
          <w:p w14:paraId="33DC0C7D" w14:textId="77777777" w:rsidR="00EB3F5F" w:rsidRPr="001D18EF" w:rsidRDefault="00EB3F5F" w:rsidP="00554A7A">
            <w:pPr>
              <w:tabs>
                <w:tab w:val="left" w:pos="567"/>
              </w:tabs>
              <w:autoSpaceDE w:val="0"/>
              <w:autoSpaceDN w:val="0"/>
              <w:adjustRightInd w:val="0"/>
              <w:spacing w:after="0" w:line="240" w:lineRule="auto"/>
              <w:rPr>
                <w:rFonts w:cstheme="minorHAnsi"/>
              </w:rPr>
            </w:pPr>
          </w:p>
        </w:tc>
      </w:tr>
      <w:tr w:rsidR="00AC2591" w:rsidRPr="00673AE0" w14:paraId="78F29D5A" w14:textId="77777777" w:rsidTr="00554A7A">
        <w:trPr>
          <w:trHeight w:val="972"/>
        </w:trPr>
        <w:tc>
          <w:tcPr>
            <w:tcW w:w="9924" w:type="dxa"/>
            <w:gridSpan w:val="2"/>
            <w:shd w:val="clear" w:color="auto" w:fill="FDE9D9" w:themeFill="accent6" w:themeFillTint="33"/>
            <w:vAlign w:val="center"/>
          </w:tcPr>
          <w:p w14:paraId="3DAB8AA4" w14:textId="3EFAC145" w:rsidR="00AC2591" w:rsidRPr="00673AE0" w:rsidRDefault="00AC2591" w:rsidP="00554A7A">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673AE0">
              <w:rPr>
                <w:rFonts w:cstheme="minorHAnsi"/>
                <w:b/>
                <w:color w:val="000000" w:themeColor="text1"/>
                <w:sz w:val="24"/>
                <w:szCs w:val="24"/>
              </w:rPr>
              <w:t>Hardware</w:t>
            </w:r>
            <w:r w:rsidR="002B1A75">
              <w:rPr>
                <w:rFonts w:cstheme="minorHAnsi"/>
                <w:b/>
                <w:color w:val="000000" w:themeColor="text1"/>
                <w:sz w:val="24"/>
                <w:szCs w:val="24"/>
              </w:rPr>
              <w:t xml:space="preserve"> &amp; </w:t>
            </w:r>
            <w:r w:rsidRPr="00673AE0">
              <w:rPr>
                <w:rFonts w:cstheme="minorHAnsi"/>
                <w:b/>
                <w:color w:val="000000" w:themeColor="text1"/>
                <w:sz w:val="24"/>
                <w:szCs w:val="24"/>
              </w:rPr>
              <w:t>Software Requirements</w:t>
            </w:r>
          </w:p>
        </w:tc>
      </w:tr>
      <w:tr w:rsidR="00AC2591" w:rsidRPr="00673AE0" w14:paraId="03BE4E82" w14:textId="77777777" w:rsidTr="00C669E1">
        <w:trPr>
          <w:trHeight w:val="1565"/>
        </w:trPr>
        <w:tc>
          <w:tcPr>
            <w:tcW w:w="710" w:type="dxa"/>
            <w:vAlign w:val="center"/>
          </w:tcPr>
          <w:p w14:paraId="0E8B80F5" w14:textId="1A01CE41" w:rsidR="00AC2591" w:rsidRPr="00673AE0" w:rsidRDefault="00AC2591" w:rsidP="00554A7A">
            <w:pPr>
              <w:tabs>
                <w:tab w:val="left" w:pos="567"/>
              </w:tabs>
              <w:autoSpaceDE w:val="0"/>
              <w:autoSpaceDN w:val="0"/>
              <w:adjustRightInd w:val="0"/>
              <w:spacing w:after="0" w:line="240" w:lineRule="auto"/>
              <w:jc w:val="center"/>
              <w:rPr>
                <w:rFonts w:cstheme="minorHAnsi"/>
              </w:rPr>
            </w:pPr>
            <w:r w:rsidRPr="00673AE0">
              <w:rPr>
                <w:rFonts w:cstheme="minorHAnsi"/>
              </w:rPr>
              <w:t>A1</w:t>
            </w:r>
            <w:r w:rsidR="001853E9">
              <w:rPr>
                <w:rFonts w:cstheme="minorHAnsi"/>
              </w:rPr>
              <w:t>2</w:t>
            </w:r>
          </w:p>
        </w:tc>
        <w:tc>
          <w:tcPr>
            <w:tcW w:w="9214" w:type="dxa"/>
          </w:tcPr>
          <w:p w14:paraId="35D2EA55" w14:textId="77777777" w:rsidR="00F13F90" w:rsidRDefault="002071E5" w:rsidP="00554A7A">
            <w:pPr>
              <w:tabs>
                <w:tab w:val="left" w:pos="567"/>
              </w:tabs>
              <w:autoSpaceDE w:val="0"/>
              <w:autoSpaceDN w:val="0"/>
              <w:adjustRightInd w:val="0"/>
              <w:spacing w:after="0" w:line="240" w:lineRule="auto"/>
              <w:rPr>
                <w:rFonts w:cstheme="minorHAnsi"/>
              </w:rPr>
            </w:pPr>
            <w:r w:rsidRPr="002071E5">
              <w:rPr>
                <w:rFonts w:cstheme="minorHAnsi"/>
              </w:rPr>
              <w:t xml:space="preserve">The vessel </w:t>
            </w:r>
            <w:r w:rsidRPr="002071E5">
              <w:rPr>
                <w:rFonts w:cstheme="minorHAnsi"/>
                <w:b/>
                <w:bCs/>
              </w:rPr>
              <w:t>MUST</w:t>
            </w:r>
            <w:r w:rsidRPr="002071E5">
              <w:rPr>
                <w:rFonts w:cstheme="minorHAnsi"/>
              </w:rPr>
              <w:t xml:space="preserve"> be fitted with a GNSS / INS navigation and motion-reference system.</w:t>
            </w:r>
          </w:p>
          <w:p w14:paraId="38C303AD" w14:textId="77777777" w:rsidR="00E40A16" w:rsidRDefault="00E40A16" w:rsidP="00554A7A">
            <w:pPr>
              <w:tabs>
                <w:tab w:val="left" w:pos="567"/>
              </w:tabs>
              <w:autoSpaceDE w:val="0"/>
              <w:autoSpaceDN w:val="0"/>
              <w:adjustRightInd w:val="0"/>
              <w:spacing w:after="0" w:line="240" w:lineRule="auto"/>
              <w:rPr>
                <w:rFonts w:cstheme="minorHAnsi"/>
              </w:rPr>
            </w:pPr>
          </w:p>
          <w:p w14:paraId="7C3E7CFD" w14:textId="027AB6CA" w:rsidR="00B1427E" w:rsidRDefault="002071E5" w:rsidP="00554A7A">
            <w:pPr>
              <w:tabs>
                <w:tab w:val="left" w:pos="567"/>
              </w:tabs>
              <w:autoSpaceDE w:val="0"/>
              <w:autoSpaceDN w:val="0"/>
              <w:adjustRightInd w:val="0"/>
              <w:spacing w:after="0" w:line="240" w:lineRule="auto"/>
              <w:rPr>
                <w:rFonts w:cstheme="minorHAnsi"/>
              </w:rPr>
            </w:pPr>
            <w:r w:rsidRPr="002071E5">
              <w:rPr>
                <w:rFonts w:cstheme="minorHAnsi"/>
              </w:rPr>
              <w:t xml:space="preserve">State make / model, positioning mode (e.g. RTK), and heading, heave, pitch and roll output and update rate. </w:t>
            </w:r>
          </w:p>
          <w:p w14:paraId="3CA87690" w14:textId="77777777" w:rsidR="00B1427E" w:rsidRDefault="00B1427E" w:rsidP="00554A7A">
            <w:pPr>
              <w:tabs>
                <w:tab w:val="left" w:pos="567"/>
              </w:tabs>
              <w:autoSpaceDE w:val="0"/>
              <w:autoSpaceDN w:val="0"/>
              <w:adjustRightInd w:val="0"/>
              <w:spacing w:after="0" w:line="240" w:lineRule="auto"/>
              <w:rPr>
                <w:rFonts w:cstheme="minorHAnsi"/>
              </w:rPr>
            </w:pPr>
          </w:p>
          <w:p w14:paraId="4A2E4E28" w14:textId="77777777" w:rsidR="00C669E1" w:rsidRDefault="00C669E1" w:rsidP="00C669E1">
            <w:pPr>
              <w:tabs>
                <w:tab w:val="left" w:pos="567"/>
              </w:tabs>
              <w:spacing w:after="0" w:line="240" w:lineRule="auto"/>
            </w:pPr>
            <w:r>
              <w:t>Please confirm and detail including</w:t>
            </w:r>
            <w:r>
              <w:rPr>
                <w:color w:val="000000" w:themeColor="text1"/>
                <w:lang w:eastAsia="en-IE"/>
              </w:rPr>
              <w:t xml:space="preserve"> costs (if any) in Pricing Schedule, Appendix 2.</w:t>
            </w:r>
          </w:p>
          <w:p w14:paraId="6D792C45" w14:textId="77777777" w:rsidR="00C669E1" w:rsidRDefault="00C669E1" w:rsidP="00C669E1">
            <w:pPr>
              <w:spacing w:after="0"/>
            </w:pPr>
          </w:p>
          <w:p w14:paraId="59C8B46B" w14:textId="43566F18" w:rsidR="00AC2591" w:rsidRPr="00C669E1" w:rsidRDefault="00C669E1" w:rsidP="00C669E1">
            <w:pPr>
              <w:tabs>
                <w:tab w:val="left" w:pos="1635"/>
              </w:tabs>
            </w:pPr>
            <w:r>
              <w:rPr>
                <w:color w:val="FF0000"/>
                <w:lang w:eastAsia="en-IE"/>
              </w:rPr>
              <w:t>Note: Pricing MUST only be included in the Appendix 2 Pricing Schedule.  No pricing is to be included in this Appendix 1 document.</w:t>
            </w:r>
          </w:p>
        </w:tc>
      </w:tr>
      <w:tr w:rsidR="00AC2591" w:rsidRPr="00673AE0" w14:paraId="3725623E" w14:textId="77777777" w:rsidTr="00AD4233">
        <w:trPr>
          <w:trHeight w:val="1589"/>
        </w:trPr>
        <w:tc>
          <w:tcPr>
            <w:tcW w:w="9924" w:type="dxa"/>
            <w:gridSpan w:val="2"/>
            <w:shd w:val="clear" w:color="auto" w:fill="DBE5F1" w:themeFill="accent1" w:themeFillTint="33"/>
          </w:tcPr>
          <w:p w14:paraId="36D67857"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lastRenderedPageBreak/>
              <w:t>Insert Response</w:t>
            </w:r>
          </w:p>
          <w:p w14:paraId="5CD37466" w14:textId="77777777" w:rsidR="00AC2591" w:rsidRPr="00673AE0"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F450BC" w:rsidRPr="00673AE0" w14:paraId="5EF49F9B" w14:textId="77777777" w:rsidTr="00AD4233">
        <w:trPr>
          <w:trHeight w:val="1411"/>
        </w:trPr>
        <w:tc>
          <w:tcPr>
            <w:tcW w:w="710" w:type="dxa"/>
            <w:vAlign w:val="center"/>
          </w:tcPr>
          <w:p w14:paraId="7FDD9C74" w14:textId="1BCB4AE3" w:rsidR="00F450BC" w:rsidRPr="00673AE0" w:rsidRDefault="001853E9" w:rsidP="002071E5">
            <w:pPr>
              <w:tabs>
                <w:tab w:val="left" w:pos="567"/>
              </w:tabs>
              <w:autoSpaceDE w:val="0"/>
              <w:autoSpaceDN w:val="0"/>
              <w:adjustRightInd w:val="0"/>
              <w:spacing w:after="0" w:line="240" w:lineRule="auto"/>
              <w:jc w:val="center"/>
              <w:rPr>
                <w:rFonts w:cstheme="minorHAnsi"/>
              </w:rPr>
            </w:pPr>
            <w:r>
              <w:rPr>
                <w:rFonts w:cstheme="minorHAnsi"/>
              </w:rPr>
              <w:t>A13</w:t>
            </w:r>
          </w:p>
        </w:tc>
        <w:tc>
          <w:tcPr>
            <w:tcW w:w="9214" w:type="dxa"/>
          </w:tcPr>
          <w:p w14:paraId="143E2F13" w14:textId="70662C06" w:rsidR="00F450BC" w:rsidRDefault="00F450BC" w:rsidP="00F450BC">
            <w:pPr>
              <w:tabs>
                <w:tab w:val="left" w:pos="567"/>
              </w:tabs>
              <w:autoSpaceDE w:val="0"/>
              <w:autoSpaceDN w:val="0"/>
              <w:adjustRightInd w:val="0"/>
              <w:spacing w:after="0"/>
            </w:pPr>
            <w:r>
              <w:t>T</w:t>
            </w:r>
            <w:r w:rsidRPr="00F468D7">
              <w:t xml:space="preserve">he vessel </w:t>
            </w:r>
            <w:r w:rsidR="002F6F23" w:rsidRPr="002F6F23">
              <w:rPr>
                <w:b/>
                <w:bCs/>
              </w:rPr>
              <w:t>SHOULD</w:t>
            </w:r>
            <w:r w:rsidRPr="00F468D7">
              <w:t xml:space="preserve"> be fitted with a secondary, independent GNSS / INS navigation and motion-reference system providing positioning and heading redundancy to the primary system, with automatic or manual failover. State make / model, positioning mode (e.g. RTK), heading, heave, pitch and roll output and update rate, and the degree of independence from the primary unit. </w:t>
            </w:r>
          </w:p>
          <w:p w14:paraId="30A0B3C3" w14:textId="77777777" w:rsidR="00F450BC" w:rsidRDefault="00F450BC" w:rsidP="00F450BC">
            <w:pPr>
              <w:tabs>
                <w:tab w:val="left" w:pos="567"/>
              </w:tabs>
              <w:autoSpaceDE w:val="0"/>
              <w:autoSpaceDN w:val="0"/>
              <w:adjustRightInd w:val="0"/>
              <w:spacing w:after="0"/>
            </w:pPr>
          </w:p>
          <w:p w14:paraId="1287FA3F" w14:textId="77777777" w:rsidR="00593961" w:rsidRDefault="00593961" w:rsidP="00593961">
            <w:pPr>
              <w:spacing w:after="0"/>
            </w:pPr>
            <w:r>
              <w:t xml:space="preserve">Please confirm and detail outlining costs in the Appendix 2 – Pricing Schedule, </w:t>
            </w:r>
            <w:r>
              <w:rPr>
                <w:u w:val="single"/>
              </w:rPr>
              <w:t>Optional to Purchase</w:t>
            </w:r>
            <w:r>
              <w:t>.</w:t>
            </w:r>
          </w:p>
          <w:p w14:paraId="05980EF1" w14:textId="77777777" w:rsidR="00593961" w:rsidRDefault="00593961" w:rsidP="00593961">
            <w:pPr>
              <w:spacing w:after="0"/>
            </w:pPr>
          </w:p>
          <w:p w14:paraId="3581F50A" w14:textId="77777777" w:rsidR="00593961" w:rsidRDefault="00593961" w:rsidP="00593961">
            <w:pPr>
              <w:spacing w:after="0"/>
              <w:rPr>
                <w:color w:val="FF0000"/>
                <w:lang w:eastAsia="en-IE"/>
              </w:rPr>
            </w:pPr>
            <w:r>
              <w:rPr>
                <w:b/>
                <w:bCs/>
                <w:color w:val="FF0000"/>
                <w:lang w:eastAsia="en-IE"/>
              </w:rPr>
              <w:t>Note:</w:t>
            </w:r>
            <w:r>
              <w:rPr>
                <w:color w:val="FF0000"/>
                <w:lang w:eastAsia="en-IE"/>
              </w:rPr>
              <w:t xml:space="preserve"> Pricing </w:t>
            </w:r>
            <w:r>
              <w:rPr>
                <w:b/>
                <w:bCs/>
                <w:color w:val="FF0000"/>
                <w:lang w:eastAsia="en-IE"/>
              </w:rPr>
              <w:t>MUST</w:t>
            </w:r>
            <w:r>
              <w:rPr>
                <w:color w:val="FF0000"/>
                <w:lang w:eastAsia="en-IE"/>
              </w:rPr>
              <w:t xml:space="preserve"> only be included in the Appendix 2 Pricing Schedule.  No pricing is to be included in this Appendix 1 document.</w:t>
            </w:r>
          </w:p>
          <w:p w14:paraId="55A25108" w14:textId="77777777" w:rsidR="00593961" w:rsidRDefault="00593961" w:rsidP="00593961">
            <w:pPr>
              <w:spacing w:after="0"/>
              <w:rPr>
                <w:color w:val="000000" w:themeColor="text1"/>
                <w:lang w:eastAsia="en-IE"/>
              </w:rPr>
            </w:pPr>
          </w:p>
          <w:p w14:paraId="73C81C5A" w14:textId="4AE8C7BA" w:rsidR="00F450BC" w:rsidRPr="00593961" w:rsidRDefault="00593961" w:rsidP="00593961">
            <w:pPr>
              <w:rPr>
                <w:b/>
                <w:bCs/>
                <w:i/>
                <w:iCs/>
              </w:rPr>
            </w:pPr>
            <w:r w:rsidRPr="007C30B3">
              <w:rPr>
                <w:i/>
                <w:iCs/>
                <w:color w:val="000000" w:themeColor="text1"/>
              </w:rPr>
              <w:t>These are optional for the Contracting Authority to purchase and will not be included for the purposes of cost evaluation</w:t>
            </w:r>
            <w:r w:rsidRPr="007C30B3">
              <w:rPr>
                <w:i/>
                <w:iCs/>
              </w:rPr>
              <w:t>.</w:t>
            </w:r>
            <w:r w:rsidRPr="007C30B3">
              <w:rPr>
                <w:b/>
                <w:bCs/>
                <w:i/>
                <w:iCs/>
              </w:rPr>
              <w:t>  </w:t>
            </w:r>
          </w:p>
        </w:tc>
      </w:tr>
      <w:tr w:rsidR="00F450BC" w:rsidRPr="00673AE0" w14:paraId="61464844" w14:textId="77777777" w:rsidTr="00EB3F5F">
        <w:trPr>
          <w:trHeight w:val="1411"/>
        </w:trPr>
        <w:tc>
          <w:tcPr>
            <w:tcW w:w="9924" w:type="dxa"/>
            <w:gridSpan w:val="2"/>
            <w:shd w:val="clear" w:color="auto" w:fill="DBE5F1" w:themeFill="accent1" w:themeFillTint="33"/>
          </w:tcPr>
          <w:p w14:paraId="5BFD15B6" w14:textId="77777777" w:rsidR="00EB3F5F" w:rsidRPr="00673AE0" w:rsidRDefault="00EB3F5F" w:rsidP="00EB3F5F">
            <w:pPr>
              <w:tabs>
                <w:tab w:val="left" w:pos="567"/>
              </w:tabs>
              <w:autoSpaceDE w:val="0"/>
              <w:autoSpaceDN w:val="0"/>
              <w:adjustRightInd w:val="0"/>
              <w:spacing w:after="0"/>
              <w:rPr>
                <w:b/>
                <w:bCs/>
                <w:lang w:eastAsia="en-IE"/>
              </w:rPr>
            </w:pPr>
            <w:r w:rsidRPr="00673AE0">
              <w:rPr>
                <w:i/>
                <w:iCs/>
                <w:lang w:eastAsia="en-IE"/>
              </w:rPr>
              <w:t>Insert Response</w:t>
            </w:r>
          </w:p>
          <w:p w14:paraId="4E45A7E1" w14:textId="77777777" w:rsidR="00F450BC" w:rsidRPr="002071E5" w:rsidRDefault="00F450BC" w:rsidP="002071E5">
            <w:pPr>
              <w:tabs>
                <w:tab w:val="left" w:pos="567"/>
              </w:tabs>
              <w:autoSpaceDE w:val="0"/>
              <w:autoSpaceDN w:val="0"/>
              <w:adjustRightInd w:val="0"/>
              <w:spacing w:after="0" w:line="240" w:lineRule="auto"/>
              <w:rPr>
                <w:rFonts w:cstheme="minorHAnsi"/>
              </w:rPr>
            </w:pPr>
          </w:p>
        </w:tc>
      </w:tr>
      <w:tr w:rsidR="002071E5" w:rsidRPr="00673AE0" w14:paraId="2D5E36A7" w14:textId="77777777" w:rsidTr="00AD4233">
        <w:trPr>
          <w:trHeight w:val="1411"/>
        </w:trPr>
        <w:tc>
          <w:tcPr>
            <w:tcW w:w="710" w:type="dxa"/>
            <w:vAlign w:val="center"/>
          </w:tcPr>
          <w:p w14:paraId="3036C1A9" w14:textId="091F5DE4" w:rsidR="002071E5" w:rsidRPr="00673AE0" w:rsidRDefault="002071E5" w:rsidP="002071E5">
            <w:pPr>
              <w:tabs>
                <w:tab w:val="left" w:pos="567"/>
              </w:tabs>
              <w:autoSpaceDE w:val="0"/>
              <w:autoSpaceDN w:val="0"/>
              <w:adjustRightInd w:val="0"/>
              <w:spacing w:after="0" w:line="240" w:lineRule="auto"/>
              <w:jc w:val="center"/>
              <w:rPr>
                <w:rFonts w:cstheme="minorHAnsi"/>
              </w:rPr>
            </w:pPr>
            <w:r w:rsidRPr="00673AE0">
              <w:rPr>
                <w:rFonts w:cstheme="minorHAnsi"/>
              </w:rPr>
              <w:t>A1</w:t>
            </w:r>
            <w:r w:rsidR="001853E9">
              <w:rPr>
                <w:rFonts w:cstheme="minorHAnsi"/>
              </w:rPr>
              <w:t>4</w:t>
            </w:r>
          </w:p>
        </w:tc>
        <w:tc>
          <w:tcPr>
            <w:tcW w:w="9214" w:type="dxa"/>
          </w:tcPr>
          <w:p w14:paraId="5302DC47" w14:textId="2EA9F9C0" w:rsidR="00F6766F" w:rsidRDefault="002071E5" w:rsidP="002071E5">
            <w:pPr>
              <w:tabs>
                <w:tab w:val="left" w:pos="567"/>
              </w:tabs>
              <w:autoSpaceDE w:val="0"/>
              <w:autoSpaceDN w:val="0"/>
              <w:adjustRightInd w:val="0"/>
              <w:spacing w:after="0" w:line="240" w:lineRule="auto"/>
              <w:rPr>
                <w:rFonts w:cstheme="minorHAnsi"/>
              </w:rPr>
            </w:pPr>
            <w:r w:rsidRPr="002071E5">
              <w:rPr>
                <w:rFonts w:cstheme="minorHAnsi"/>
              </w:rPr>
              <w:t xml:space="preserve">The system </w:t>
            </w:r>
            <w:r w:rsidRPr="002071E5">
              <w:rPr>
                <w:rFonts w:cstheme="minorHAnsi"/>
                <w:b/>
                <w:bCs/>
              </w:rPr>
              <w:t>MUST</w:t>
            </w:r>
            <w:r w:rsidRPr="002071E5">
              <w:rPr>
                <w:rFonts w:cstheme="minorHAnsi"/>
              </w:rPr>
              <w:t xml:space="preserve"> provide an integrated, redundant communications suite for over-the-horizon command and control, comprising cellular (4G / 5G LTE), satellite (e.g. Starlink, Iridium)</w:t>
            </w:r>
            <w:r w:rsidR="00FE6C01">
              <w:rPr>
                <w:rFonts w:cstheme="minorHAnsi"/>
              </w:rPr>
              <w:t xml:space="preserve"> and radio</w:t>
            </w:r>
            <w:r w:rsidRPr="002071E5">
              <w:rPr>
                <w:rFonts w:cstheme="minorHAnsi"/>
              </w:rPr>
              <w:t xml:space="preserve"> </w:t>
            </w:r>
            <w:r w:rsidR="00077161">
              <w:rPr>
                <w:rFonts w:cstheme="minorHAnsi"/>
              </w:rPr>
              <w:t>(</w:t>
            </w:r>
            <w:r w:rsidRPr="002071E5">
              <w:rPr>
                <w:rFonts w:cstheme="minorHAnsi"/>
              </w:rPr>
              <w:t>Wi-Fi, AIS (Class A / VDES) and VHF / UHF radio</w:t>
            </w:r>
            <w:r w:rsidR="00077161">
              <w:rPr>
                <w:rFonts w:cstheme="minorHAnsi"/>
              </w:rPr>
              <w:t>)</w:t>
            </w:r>
            <w:r w:rsidRPr="002071E5">
              <w:rPr>
                <w:rFonts w:cstheme="minorHAnsi"/>
              </w:rPr>
              <w:t xml:space="preserve">, with automatic datalink switching / WAN load balancing provisions. </w:t>
            </w:r>
          </w:p>
          <w:p w14:paraId="5E5ECC95" w14:textId="77777777" w:rsidR="00F6766F" w:rsidRDefault="00F6766F" w:rsidP="002071E5">
            <w:pPr>
              <w:tabs>
                <w:tab w:val="left" w:pos="567"/>
              </w:tabs>
              <w:autoSpaceDE w:val="0"/>
              <w:autoSpaceDN w:val="0"/>
              <w:adjustRightInd w:val="0"/>
              <w:spacing w:after="0" w:line="240" w:lineRule="auto"/>
              <w:rPr>
                <w:rFonts w:cstheme="minorHAnsi"/>
              </w:rPr>
            </w:pPr>
          </w:p>
          <w:p w14:paraId="1BC9EBA9" w14:textId="2FC97373" w:rsidR="00B1427E" w:rsidRDefault="002071E5" w:rsidP="002071E5">
            <w:pPr>
              <w:tabs>
                <w:tab w:val="left" w:pos="567"/>
              </w:tabs>
              <w:autoSpaceDE w:val="0"/>
              <w:autoSpaceDN w:val="0"/>
              <w:adjustRightInd w:val="0"/>
              <w:spacing w:after="0" w:line="240" w:lineRule="auto"/>
              <w:rPr>
                <w:rFonts w:cstheme="minorHAnsi"/>
              </w:rPr>
            </w:pPr>
            <w:r w:rsidRPr="002071E5">
              <w:rPr>
                <w:rFonts w:cstheme="minorHAnsi"/>
              </w:rPr>
              <w:t xml:space="preserve">State the links provided, satellite provider(s) and switching arrangement. </w:t>
            </w:r>
          </w:p>
          <w:p w14:paraId="5AA5173C" w14:textId="77777777" w:rsidR="00B1427E" w:rsidRDefault="00B1427E" w:rsidP="002071E5">
            <w:pPr>
              <w:tabs>
                <w:tab w:val="left" w:pos="567"/>
              </w:tabs>
              <w:autoSpaceDE w:val="0"/>
              <w:autoSpaceDN w:val="0"/>
              <w:adjustRightInd w:val="0"/>
              <w:spacing w:after="0" w:line="240" w:lineRule="auto"/>
              <w:rPr>
                <w:rFonts w:cstheme="minorHAnsi"/>
              </w:rPr>
            </w:pPr>
          </w:p>
          <w:p w14:paraId="4FA4165A" w14:textId="77777777" w:rsidR="00011BF6" w:rsidRDefault="00011BF6" w:rsidP="00011BF6">
            <w:pPr>
              <w:tabs>
                <w:tab w:val="left" w:pos="567"/>
              </w:tabs>
              <w:spacing w:after="0" w:line="240" w:lineRule="auto"/>
            </w:pPr>
            <w:r>
              <w:t>Please confirm and detail including</w:t>
            </w:r>
            <w:r>
              <w:rPr>
                <w:color w:val="000000" w:themeColor="text1"/>
                <w:lang w:eastAsia="en-IE"/>
              </w:rPr>
              <w:t xml:space="preserve"> costs (if any) in Pricing Schedule, Appendix 2.</w:t>
            </w:r>
          </w:p>
          <w:p w14:paraId="64FA5E33" w14:textId="77777777" w:rsidR="00011BF6" w:rsidRDefault="00011BF6" w:rsidP="00011BF6">
            <w:pPr>
              <w:spacing w:after="0"/>
            </w:pPr>
          </w:p>
          <w:p w14:paraId="05B93621" w14:textId="3634E6C9" w:rsidR="002071E5" w:rsidRPr="00011BF6" w:rsidRDefault="00011BF6" w:rsidP="00011BF6">
            <w:pPr>
              <w:tabs>
                <w:tab w:val="left" w:pos="1635"/>
              </w:tabs>
            </w:pPr>
            <w:r>
              <w:rPr>
                <w:color w:val="FF0000"/>
                <w:lang w:eastAsia="en-IE"/>
              </w:rPr>
              <w:t>Note: Pricing MUST only be included in the Appendix 2 Pricing Schedule.  No pricing is to be included in this Appendix 1 document.</w:t>
            </w:r>
          </w:p>
        </w:tc>
      </w:tr>
      <w:tr w:rsidR="002071E5" w:rsidRPr="00673AE0" w14:paraId="58D4F240" w14:textId="77777777" w:rsidTr="00AD4233">
        <w:trPr>
          <w:trHeight w:val="1619"/>
        </w:trPr>
        <w:tc>
          <w:tcPr>
            <w:tcW w:w="9924" w:type="dxa"/>
            <w:gridSpan w:val="2"/>
            <w:shd w:val="clear" w:color="auto" w:fill="DBE5F1" w:themeFill="accent1" w:themeFillTint="33"/>
          </w:tcPr>
          <w:p w14:paraId="12637405"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0C66A502" w14:textId="77777777" w:rsidR="002071E5" w:rsidRPr="00673AE0" w:rsidRDefault="002071E5" w:rsidP="002071E5">
            <w:pPr>
              <w:tabs>
                <w:tab w:val="left" w:pos="567"/>
              </w:tabs>
              <w:autoSpaceDE w:val="0"/>
              <w:autoSpaceDN w:val="0"/>
              <w:adjustRightInd w:val="0"/>
              <w:spacing w:after="0" w:line="240" w:lineRule="auto"/>
              <w:jc w:val="center"/>
              <w:rPr>
                <w:rFonts w:cs="Arial"/>
                <w:i/>
                <w:color w:val="A6A6A6" w:themeColor="background1" w:themeShade="A6"/>
              </w:rPr>
            </w:pPr>
          </w:p>
        </w:tc>
      </w:tr>
      <w:tr w:rsidR="002071E5" w:rsidRPr="00673AE0" w14:paraId="04D784BB" w14:textId="77777777" w:rsidTr="00AD4233">
        <w:trPr>
          <w:trHeight w:val="1619"/>
        </w:trPr>
        <w:tc>
          <w:tcPr>
            <w:tcW w:w="710" w:type="dxa"/>
            <w:shd w:val="clear" w:color="auto" w:fill="FFFFFF" w:themeFill="background1"/>
            <w:vAlign w:val="center"/>
          </w:tcPr>
          <w:p w14:paraId="7C5E67C0" w14:textId="22C6DF3F" w:rsidR="002071E5" w:rsidRPr="002071E5" w:rsidRDefault="002071E5" w:rsidP="002071E5">
            <w:pPr>
              <w:tabs>
                <w:tab w:val="left" w:pos="567"/>
              </w:tabs>
              <w:autoSpaceDE w:val="0"/>
              <w:autoSpaceDN w:val="0"/>
              <w:adjustRightInd w:val="0"/>
              <w:spacing w:after="0" w:line="240" w:lineRule="auto"/>
              <w:rPr>
                <w:rFonts w:cstheme="minorHAnsi"/>
              </w:rPr>
            </w:pPr>
            <w:r w:rsidRPr="002071E5">
              <w:rPr>
                <w:rFonts w:cstheme="minorHAnsi"/>
              </w:rPr>
              <w:t>A1</w:t>
            </w:r>
            <w:r w:rsidR="001853E9">
              <w:rPr>
                <w:rFonts w:cstheme="minorHAnsi"/>
              </w:rPr>
              <w:t>5</w:t>
            </w:r>
          </w:p>
        </w:tc>
        <w:tc>
          <w:tcPr>
            <w:tcW w:w="9214" w:type="dxa"/>
            <w:shd w:val="clear" w:color="auto" w:fill="FFFFFF" w:themeFill="background1"/>
          </w:tcPr>
          <w:p w14:paraId="2D2A6FB4" w14:textId="77777777" w:rsidR="00092002" w:rsidRDefault="002071E5" w:rsidP="002071E5">
            <w:pPr>
              <w:tabs>
                <w:tab w:val="left" w:pos="567"/>
              </w:tabs>
              <w:autoSpaceDE w:val="0"/>
              <w:autoSpaceDN w:val="0"/>
              <w:adjustRightInd w:val="0"/>
              <w:spacing w:after="0" w:line="240" w:lineRule="auto"/>
              <w:rPr>
                <w:rFonts w:cstheme="minorHAnsi"/>
              </w:rPr>
            </w:pPr>
            <w:r w:rsidRPr="002071E5">
              <w:rPr>
                <w:rFonts w:cstheme="minorHAnsi"/>
              </w:rPr>
              <w:t xml:space="preserve">The system </w:t>
            </w:r>
            <w:r w:rsidRPr="002071E5">
              <w:rPr>
                <w:rFonts w:cstheme="minorHAnsi"/>
                <w:b/>
                <w:bCs/>
              </w:rPr>
              <w:t>MUST</w:t>
            </w:r>
            <w:r w:rsidRPr="002071E5">
              <w:rPr>
                <w:rFonts w:cstheme="minorHAnsi"/>
              </w:rPr>
              <w:t xml:space="preserve"> be supplied with a Remote Operating Centre / control station including remote controller(s) and the manufacturer's autonomy and mission-planning software, enabling autonomous pre-planned mission execution with real-time monitoring and manual override. </w:t>
            </w:r>
          </w:p>
          <w:p w14:paraId="28AD9C4A" w14:textId="77777777" w:rsidR="006C3EF5" w:rsidRDefault="006C3EF5" w:rsidP="002071E5">
            <w:pPr>
              <w:tabs>
                <w:tab w:val="left" w:pos="567"/>
              </w:tabs>
              <w:autoSpaceDE w:val="0"/>
              <w:autoSpaceDN w:val="0"/>
              <w:adjustRightInd w:val="0"/>
              <w:spacing w:after="0" w:line="240" w:lineRule="auto"/>
              <w:rPr>
                <w:rFonts w:cstheme="minorHAnsi"/>
              </w:rPr>
            </w:pPr>
          </w:p>
          <w:p w14:paraId="6AFC5651" w14:textId="77AC5108" w:rsidR="00B1427E" w:rsidRDefault="002071E5" w:rsidP="002071E5">
            <w:pPr>
              <w:tabs>
                <w:tab w:val="left" w:pos="567"/>
              </w:tabs>
              <w:autoSpaceDE w:val="0"/>
              <w:autoSpaceDN w:val="0"/>
              <w:adjustRightInd w:val="0"/>
              <w:spacing w:after="0" w:line="240" w:lineRule="auto"/>
              <w:rPr>
                <w:rFonts w:cstheme="minorHAnsi"/>
              </w:rPr>
            </w:pPr>
            <w:r w:rsidRPr="002071E5">
              <w:rPr>
                <w:rFonts w:cstheme="minorHAnsi"/>
              </w:rPr>
              <w:t xml:space="preserve">State the ROC hardware, software name and version, operating-system compatibility and licence model. </w:t>
            </w:r>
          </w:p>
          <w:p w14:paraId="24021011" w14:textId="77777777" w:rsidR="00B1427E" w:rsidRDefault="00B1427E" w:rsidP="002071E5">
            <w:pPr>
              <w:tabs>
                <w:tab w:val="left" w:pos="567"/>
              </w:tabs>
              <w:autoSpaceDE w:val="0"/>
              <w:autoSpaceDN w:val="0"/>
              <w:adjustRightInd w:val="0"/>
              <w:spacing w:after="0" w:line="240" w:lineRule="auto"/>
              <w:rPr>
                <w:rFonts w:cstheme="minorHAnsi"/>
              </w:rPr>
            </w:pPr>
          </w:p>
          <w:p w14:paraId="4F67B9D0" w14:textId="77777777" w:rsidR="00011BF6" w:rsidRDefault="00011BF6" w:rsidP="00011BF6">
            <w:pPr>
              <w:tabs>
                <w:tab w:val="left" w:pos="567"/>
              </w:tabs>
              <w:spacing w:after="0" w:line="240" w:lineRule="auto"/>
            </w:pPr>
            <w:r>
              <w:lastRenderedPageBreak/>
              <w:t>Please confirm and detail including</w:t>
            </w:r>
            <w:r>
              <w:rPr>
                <w:color w:val="000000" w:themeColor="text1"/>
                <w:lang w:eastAsia="en-IE"/>
              </w:rPr>
              <w:t xml:space="preserve"> costs (if any) in Pricing Schedule, Appendix 2.</w:t>
            </w:r>
          </w:p>
          <w:p w14:paraId="59505274" w14:textId="77777777" w:rsidR="00011BF6" w:rsidRDefault="00011BF6" w:rsidP="00011BF6">
            <w:pPr>
              <w:spacing w:after="0"/>
            </w:pPr>
          </w:p>
          <w:p w14:paraId="5087CD30" w14:textId="10665B9A" w:rsidR="002071E5" w:rsidRPr="00011BF6" w:rsidRDefault="00011BF6" w:rsidP="00011BF6">
            <w:pPr>
              <w:tabs>
                <w:tab w:val="left" w:pos="1635"/>
              </w:tabs>
            </w:pPr>
            <w:r>
              <w:rPr>
                <w:color w:val="FF0000"/>
                <w:lang w:eastAsia="en-IE"/>
              </w:rPr>
              <w:t>Note: Pricing MUST only be included in the Appendix 2 Pricing Schedule.  No pricing is to be included in this Appendix 1 document.</w:t>
            </w:r>
          </w:p>
        </w:tc>
      </w:tr>
      <w:tr w:rsidR="002071E5" w:rsidRPr="00673AE0" w14:paraId="3C092A34" w14:textId="77777777" w:rsidTr="00AD4233">
        <w:trPr>
          <w:trHeight w:val="1619"/>
        </w:trPr>
        <w:tc>
          <w:tcPr>
            <w:tcW w:w="9924" w:type="dxa"/>
            <w:gridSpan w:val="2"/>
            <w:shd w:val="clear" w:color="auto" w:fill="DBE5F1" w:themeFill="accent1" w:themeFillTint="33"/>
          </w:tcPr>
          <w:p w14:paraId="5B0BA8B0"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lastRenderedPageBreak/>
              <w:t>Insert Response</w:t>
            </w:r>
          </w:p>
          <w:p w14:paraId="69534EF6" w14:textId="77777777" w:rsidR="002071E5" w:rsidRPr="00673AE0" w:rsidRDefault="002071E5" w:rsidP="002071E5">
            <w:pPr>
              <w:tabs>
                <w:tab w:val="left" w:pos="567"/>
              </w:tabs>
              <w:autoSpaceDE w:val="0"/>
              <w:autoSpaceDN w:val="0"/>
              <w:adjustRightInd w:val="0"/>
              <w:spacing w:after="0"/>
              <w:rPr>
                <w:i/>
                <w:iCs/>
                <w:lang w:eastAsia="en-IE"/>
              </w:rPr>
            </w:pPr>
          </w:p>
        </w:tc>
      </w:tr>
      <w:tr w:rsidR="00EE2811" w:rsidRPr="00673AE0" w14:paraId="3169BC8C" w14:textId="77777777" w:rsidTr="00AD4233">
        <w:trPr>
          <w:trHeight w:val="1619"/>
        </w:trPr>
        <w:tc>
          <w:tcPr>
            <w:tcW w:w="710" w:type="dxa"/>
            <w:shd w:val="clear" w:color="auto" w:fill="FFFFFF" w:themeFill="background1"/>
            <w:vAlign w:val="center"/>
          </w:tcPr>
          <w:p w14:paraId="4FFC996B" w14:textId="06A8EBE8" w:rsidR="00EE2811" w:rsidRPr="00673AE0" w:rsidRDefault="001853E9" w:rsidP="002071E5">
            <w:pPr>
              <w:tabs>
                <w:tab w:val="left" w:pos="567"/>
              </w:tabs>
              <w:autoSpaceDE w:val="0"/>
              <w:autoSpaceDN w:val="0"/>
              <w:adjustRightInd w:val="0"/>
              <w:spacing w:after="0"/>
              <w:rPr>
                <w:lang w:eastAsia="en-IE"/>
              </w:rPr>
            </w:pPr>
            <w:r>
              <w:rPr>
                <w:lang w:eastAsia="en-IE"/>
              </w:rPr>
              <w:t>A16</w:t>
            </w:r>
          </w:p>
        </w:tc>
        <w:tc>
          <w:tcPr>
            <w:tcW w:w="9214" w:type="dxa"/>
            <w:shd w:val="clear" w:color="auto" w:fill="FFFFFF" w:themeFill="background1"/>
          </w:tcPr>
          <w:p w14:paraId="2D68C6BF" w14:textId="77777777" w:rsidR="00DC449B" w:rsidRDefault="00EB794D" w:rsidP="002071E5">
            <w:pPr>
              <w:tabs>
                <w:tab w:val="left" w:pos="567"/>
              </w:tabs>
              <w:autoSpaceDE w:val="0"/>
              <w:autoSpaceDN w:val="0"/>
              <w:adjustRightInd w:val="0"/>
              <w:spacing w:after="0" w:line="240" w:lineRule="auto"/>
              <w:rPr>
                <w:color w:val="000000" w:themeColor="text1"/>
                <w:lang w:eastAsia="en-IE"/>
              </w:rPr>
            </w:pPr>
            <w:r w:rsidRPr="00EB794D">
              <w:rPr>
                <w:color w:val="000000" w:themeColor="text1"/>
                <w:lang w:eastAsia="en-IE"/>
              </w:rPr>
              <w:t xml:space="preserve">The Tenderer </w:t>
            </w:r>
            <w:r w:rsidRPr="00EB794D">
              <w:rPr>
                <w:b/>
                <w:bCs/>
                <w:color w:val="000000" w:themeColor="text1"/>
                <w:lang w:eastAsia="en-IE"/>
              </w:rPr>
              <w:t>MUST</w:t>
            </w:r>
            <w:r w:rsidRPr="00EB794D">
              <w:rPr>
                <w:color w:val="000000" w:themeColor="text1"/>
                <w:lang w:eastAsia="en-IE"/>
              </w:rPr>
              <w:t xml:space="preserve"> describe all software required for the operation of the vessel, and operation of the autonomy systems, mission-planning and ROC/control-station systems, including any third-party or embedded licences. </w:t>
            </w:r>
          </w:p>
          <w:p w14:paraId="7CE6140A" w14:textId="77777777" w:rsidR="00373A25" w:rsidRDefault="00373A25" w:rsidP="002071E5">
            <w:pPr>
              <w:tabs>
                <w:tab w:val="left" w:pos="567"/>
              </w:tabs>
              <w:autoSpaceDE w:val="0"/>
              <w:autoSpaceDN w:val="0"/>
              <w:adjustRightInd w:val="0"/>
              <w:spacing w:after="0" w:line="240" w:lineRule="auto"/>
              <w:rPr>
                <w:color w:val="000000" w:themeColor="text1"/>
                <w:lang w:eastAsia="en-IE"/>
              </w:rPr>
            </w:pPr>
          </w:p>
          <w:p w14:paraId="4EB42E9C" w14:textId="77777777" w:rsidR="00037AC7" w:rsidRDefault="00EB794D" w:rsidP="002071E5">
            <w:pPr>
              <w:tabs>
                <w:tab w:val="left" w:pos="567"/>
              </w:tabs>
              <w:autoSpaceDE w:val="0"/>
              <w:autoSpaceDN w:val="0"/>
              <w:adjustRightInd w:val="0"/>
              <w:spacing w:after="0" w:line="240" w:lineRule="auto"/>
              <w:rPr>
                <w:color w:val="000000" w:themeColor="text1"/>
                <w:lang w:eastAsia="en-IE"/>
              </w:rPr>
            </w:pPr>
            <w:r w:rsidRPr="00EB794D">
              <w:rPr>
                <w:color w:val="000000" w:themeColor="text1"/>
                <w:lang w:eastAsia="en-IE"/>
              </w:rPr>
              <w:t xml:space="preserve">For each component, the Tenderer </w:t>
            </w:r>
            <w:r w:rsidRPr="00EB794D">
              <w:rPr>
                <w:b/>
                <w:bCs/>
                <w:color w:val="000000" w:themeColor="text1"/>
                <w:lang w:eastAsia="en-IE"/>
              </w:rPr>
              <w:t>MUST</w:t>
            </w:r>
            <w:r w:rsidRPr="00EB794D">
              <w:rPr>
                <w:color w:val="000000" w:themeColor="text1"/>
                <w:lang w:eastAsia="en-IE"/>
              </w:rPr>
              <w:t xml:space="preserve"> </w:t>
            </w:r>
            <w:proofErr w:type="gramStart"/>
            <w:r w:rsidRPr="00EB794D">
              <w:rPr>
                <w:color w:val="000000" w:themeColor="text1"/>
                <w:lang w:eastAsia="en-IE"/>
              </w:rPr>
              <w:t>state:</w:t>
            </w:r>
            <w:proofErr w:type="gramEnd"/>
            <w:r w:rsidRPr="00EB794D">
              <w:rPr>
                <w:color w:val="000000" w:themeColor="text1"/>
                <w:lang w:eastAsia="en-IE"/>
              </w:rPr>
              <w:t xml:space="preserve"> licence type (perpetual/subscription/SaaS); whether per-vessel, per-seat, or otherwise scoped, and quantity required; and cost and term covered. </w:t>
            </w:r>
          </w:p>
          <w:p w14:paraId="7ED47AE9" w14:textId="77777777" w:rsidR="00037AC7" w:rsidRDefault="00037AC7" w:rsidP="002071E5">
            <w:pPr>
              <w:tabs>
                <w:tab w:val="left" w:pos="567"/>
              </w:tabs>
              <w:autoSpaceDE w:val="0"/>
              <w:autoSpaceDN w:val="0"/>
              <w:adjustRightInd w:val="0"/>
              <w:spacing w:after="0" w:line="240" w:lineRule="auto"/>
              <w:rPr>
                <w:color w:val="000000" w:themeColor="text1"/>
                <w:lang w:eastAsia="en-IE"/>
              </w:rPr>
            </w:pPr>
          </w:p>
          <w:p w14:paraId="4B28B071" w14:textId="716D07E3" w:rsidR="00EB794D" w:rsidRPr="00EB794D" w:rsidRDefault="00EB794D" w:rsidP="002071E5">
            <w:pPr>
              <w:tabs>
                <w:tab w:val="left" w:pos="567"/>
              </w:tabs>
              <w:autoSpaceDE w:val="0"/>
              <w:autoSpaceDN w:val="0"/>
              <w:adjustRightInd w:val="0"/>
              <w:spacing w:after="0" w:line="240" w:lineRule="auto"/>
              <w:rPr>
                <w:color w:val="000000" w:themeColor="text1"/>
                <w:lang w:eastAsia="en-IE"/>
              </w:rPr>
            </w:pPr>
            <w:r w:rsidRPr="00EB794D">
              <w:rPr>
                <w:color w:val="000000" w:themeColor="text1"/>
                <w:lang w:eastAsia="en-IE"/>
              </w:rPr>
              <w:t xml:space="preserve">Where any element is offered free or included for an initial period, the Tenderer </w:t>
            </w:r>
            <w:r w:rsidRPr="00EB794D">
              <w:rPr>
                <w:b/>
                <w:bCs/>
                <w:color w:val="000000" w:themeColor="text1"/>
                <w:lang w:eastAsia="en-IE"/>
              </w:rPr>
              <w:t>MUST</w:t>
            </w:r>
            <w:r w:rsidRPr="00EB794D">
              <w:rPr>
                <w:color w:val="000000" w:themeColor="text1"/>
                <w:lang w:eastAsia="en-IE"/>
              </w:rPr>
              <w:t xml:space="preserve"> state the length of that period and the cost per year that will apply once it ends.</w:t>
            </w:r>
          </w:p>
          <w:p w14:paraId="3AD6B162" w14:textId="77777777" w:rsidR="00EB794D" w:rsidRDefault="00EB794D" w:rsidP="002071E5">
            <w:pPr>
              <w:tabs>
                <w:tab w:val="left" w:pos="567"/>
              </w:tabs>
              <w:autoSpaceDE w:val="0"/>
              <w:autoSpaceDN w:val="0"/>
              <w:adjustRightInd w:val="0"/>
              <w:spacing w:after="0" w:line="240" w:lineRule="auto"/>
            </w:pPr>
          </w:p>
          <w:p w14:paraId="11F842B2" w14:textId="0B1E4B6D" w:rsidR="002E75D4" w:rsidRDefault="00752C5F" w:rsidP="002E75D4">
            <w:pPr>
              <w:framePr w:hSpace="180" w:wrap="around" w:vAnchor="text" w:hAnchor="text" w:x="-5" w:y="1"/>
              <w:spacing w:after="0"/>
              <w:rPr>
                <w:color w:val="EE0000"/>
                <w:lang w:val="en-GB" w:eastAsia="en-IE"/>
              </w:rPr>
            </w:pPr>
            <w:r w:rsidRPr="00752C5F">
              <w:rPr>
                <w:color w:val="000000" w:themeColor="text1"/>
                <w:lang w:eastAsia="en-IE"/>
              </w:rPr>
              <w:t>Please confirm and detail including costs (if any) in Pricing Schedule, Appendix 2.</w:t>
            </w:r>
          </w:p>
          <w:p w14:paraId="28968499" w14:textId="225A3AC2" w:rsidR="002E75D4" w:rsidRPr="00752C5F" w:rsidRDefault="002E75D4" w:rsidP="00752C5F">
            <w:pPr>
              <w:framePr w:hSpace="180" w:wrap="around" w:vAnchor="text" w:hAnchor="text" w:x="-5" w:y="1"/>
              <w:spacing w:after="0"/>
              <w:rPr>
                <w:color w:val="EE0000"/>
                <w:lang w:val="en-GB" w:eastAsia="en-IE"/>
              </w:rPr>
            </w:pPr>
            <w:r w:rsidRPr="00F66DB5">
              <w:rPr>
                <w:color w:val="EE0000"/>
                <w:lang w:val="en-GB" w:eastAsia="en-IE"/>
              </w:rPr>
              <w:t>Note: Pricing MUST only be included in the Appendix 2 Pricing Schedule.  No pricing is to be included in this Appendix 1 document.</w:t>
            </w:r>
          </w:p>
        </w:tc>
      </w:tr>
      <w:tr w:rsidR="00EE2811" w:rsidRPr="00673AE0" w14:paraId="55E341DA" w14:textId="77777777" w:rsidTr="00EB3F5F">
        <w:trPr>
          <w:trHeight w:val="1619"/>
        </w:trPr>
        <w:tc>
          <w:tcPr>
            <w:tcW w:w="9924" w:type="dxa"/>
            <w:gridSpan w:val="2"/>
            <w:shd w:val="clear" w:color="auto" w:fill="DBE5F1" w:themeFill="accent1" w:themeFillTint="33"/>
          </w:tcPr>
          <w:p w14:paraId="3C4CD2DD" w14:textId="77777777" w:rsidR="00EB3F5F" w:rsidRPr="00673AE0" w:rsidRDefault="00EB3F5F" w:rsidP="00EB3F5F">
            <w:pPr>
              <w:tabs>
                <w:tab w:val="left" w:pos="567"/>
              </w:tabs>
              <w:autoSpaceDE w:val="0"/>
              <w:autoSpaceDN w:val="0"/>
              <w:adjustRightInd w:val="0"/>
              <w:spacing w:after="0"/>
              <w:rPr>
                <w:b/>
                <w:bCs/>
                <w:lang w:eastAsia="en-IE"/>
              </w:rPr>
            </w:pPr>
            <w:r w:rsidRPr="00673AE0">
              <w:rPr>
                <w:i/>
                <w:iCs/>
                <w:lang w:eastAsia="en-IE"/>
              </w:rPr>
              <w:t>Insert Response</w:t>
            </w:r>
          </w:p>
          <w:p w14:paraId="59B6D3AC" w14:textId="77777777" w:rsidR="00EE2811" w:rsidRPr="002071E5" w:rsidRDefault="00EE2811" w:rsidP="002071E5">
            <w:pPr>
              <w:tabs>
                <w:tab w:val="left" w:pos="567"/>
              </w:tabs>
              <w:autoSpaceDE w:val="0"/>
              <w:autoSpaceDN w:val="0"/>
              <w:adjustRightInd w:val="0"/>
              <w:spacing w:after="0" w:line="240" w:lineRule="auto"/>
              <w:rPr>
                <w:rFonts w:cstheme="minorHAnsi"/>
              </w:rPr>
            </w:pPr>
          </w:p>
        </w:tc>
      </w:tr>
      <w:tr w:rsidR="00F412BB" w:rsidRPr="00673AE0" w14:paraId="000FBFB7" w14:textId="77777777" w:rsidTr="00AD4233">
        <w:trPr>
          <w:trHeight w:val="1619"/>
        </w:trPr>
        <w:tc>
          <w:tcPr>
            <w:tcW w:w="710" w:type="dxa"/>
            <w:shd w:val="clear" w:color="auto" w:fill="FFFFFF" w:themeFill="background1"/>
            <w:vAlign w:val="center"/>
          </w:tcPr>
          <w:p w14:paraId="693E8332" w14:textId="18E5C0C8" w:rsidR="00F412BB" w:rsidRPr="00673AE0" w:rsidRDefault="00F412BB" w:rsidP="002071E5">
            <w:pPr>
              <w:tabs>
                <w:tab w:val="left" w:pos="567"/>
              </w:tabs>
              <w:autoSpaceDE w:val="0"/>
              <w:autoSpaceDN w:val="0"/>
              <w:adjustRightInd w:val="0"/>
              <w:spacing w:after="0"/>
              <w:rPr>
                <w:lang w:eastAsia="en-IE"/>
              </w:rPr>
            </w:pPr>
            <w:r>
              <w:rPr>
                <w:lang w:eastAsia="en-IE"/>
              </w:rPr>
              <w:t>A17</w:t>
            </w:r>
          </w:p>
        </w:tc>
        <w:tc>
          <w:tcPr>
            <w:tcW w:w="9214" w:type="dxa"/>
            <w:shd w:val="clear" w:color="auto" w:fill="FFFFFF" w:themeFill="background1"/>
          </w:tcPr>
          <w:p w14:paraId="1137499D" w14:textId="7AEDB995" w:rsidR="00DD593D" w:rsidRPr="00EB794D" w:rsidRDefault="00DD593D" w:rsidP="00DD593D">
            <w:pPr>
              <w:tabs>
                <w:tab w:val="left" w:pos="567"/>
              </w:tabs>
              <w:autoSpaceDE w:val="0"/>
              <w:autoSpaceDN w:val="0"/>
              <w:adjustRightInd w:val="0"/>
              <w:spacing w:after="0" w:line="240" w:lineRule="auto"/>
              <w:rPr>
                <w:color w:val="000000" w:themeColor="text1"/>
                <w:lang w:eastAsia="en-IE"/>
              </w:rPr>
            </w:pPr>
            <w:r w:rsidRPr="00EB794D">
              <w:rPr>
                <w:color w:val="000000" w:themeColor="text1"/>
                <w:lang w:eastAsia="en-IE"/>
              </w:rPr>
              <w:t>Where any element</w:t>
            </w:r>
            <w:r>
              <w:rPr>
                <w:color w:val="000000" w:themeColor="text1"/>
                <w:lang w:eastAsia="en-IE"/>
              </w:rPr>
              <w:t xml:space="preserve"> of the software </w:t>
            </w:r>
            <w:r w:rsidR="00123154">
              <w:rPr>
                <w:color w:val="000000" w:themeColor="text1"/>
                <w:lang w:eastAsia="en-IE"/>
              </w:rPr>
              <w:t>described</w:t>
            </w:r>
            <w:r w:rsidR="00F306CD">
              <w:rPr>
                <w:color w:val="000000" w:themeColor="text1"/>
                <w:lang w:eastAsia="en-IE"/>
              </w:rPr>
              <w:t xml:space="preserve"> in requirement A16</w:t>
            </w:r>
            <w:r w:rsidRPr="00EB794D">
              <w:rPr>
                <w:color w:val="000000" w:themeColor="text1"/>
                <w:lang w:eastAsia="en-IE"/>
              </w:rPr>
              <w:t xml:space="preserve"> is offered </w:t>
            </w:r>
            <w:r w:rsidR="00E20DD8">
              <w:rPr>
                <w:color w:val="000000" w:themeColor="text1"/>
                <w:lang w:eastAsia="en-IE"/>
              </w:rPr>
              <w:t xml:space="preserve">for </w:t>
            </w:r>
            <w:r w:rsidRPr="00EB794D">
              <w:rPr>
                <w:color w:val="000000" w:themeColor="text1"/>
                <w:lang w:eastAsia="en-IE"/>
              </w:rPr>
              <w:t>free</w:t>
            </w:r>
            <w:r w:rsidR="00E20DD8">
              <w:rPr>
                <w:color w:val="000000" w:themeColor="text1"/>
                <w:lang w:eastAsia="en-IE"/>
              </w:rPr>
              <w:t>/</w:t>
            </w:r>
            <w:r w:rsidRPr="00EB794D">
              <w:rPr>
                <w:color w:val="000000" w:themeColor="text1"/>
                <w:lang w:eastAsia="en-IE"/>
              </w:rPr>
              <w:t>included</w:t>
            </w:r>
            <w:r w:rsidR="005813F1">
              <w:rPr>
                <w:color w:val="000000" w:themeColor="text1"/>
                <w:lang w:eastAsia="en-IE"/>
              </w:rPr>
              <w:t xml:space="preserve"> only</w:t>
            </w:r>
            <w:r w:rsidRPr="00EB794D">
              <w:rPr>
                <w:color w:val="000000" w:themeColor="text1"/>
                <w:lang w:eastAsia="en-IE"/>
              </w:rPr>
              <w:t xml:space="preserve"> for an initial period, the Tenderer </w:t>
            </w:r>
            <w:r w:rsidRPr="00EB794D">
              <w:rPr>
                <w:b/>
                <w:bCs/>
                <w:color w:val="000000" w:themeColor="text1"/>
                <w:lang w:eastAsia="en-IE"/>
              </w:rPr>
              <w:t>MUST</w:t>
            </w:r>
            <w:r w:rsidRPr="00EB794D">
              <w:rPr>
                <w:color w:val="000000" w:themeColor="text1"/>
                <w:lang w:eastAsia="en-IE"/>
              </w:rPr>
              <w:t xml:space="preserve"> state the length of that period and the cost per year that will apply once it ends.</w:t>
            </w:r>
          </w:p>
          <w:p w14:paraId="110FD1A6" w14:textId="77777777" w:rsidR="00DD593D" w:rsidRDefault="00DD593D" w:rsidP="00DD593D">
            <w:pPr>
              <w:tabs>
                <w:tab w:val="left" w:pos="567"/>
              </w:tabs>
              <w:autoSpaceDE w:val="0"/>
              <w:autoSpaceDN w:val="0"/>
              <w:adjustRightInd w:val="0"/>
              <w:spacing w:after="0" w:line="240" w:lineRule="auto"/>
            </w:pPr>
          </w:p>
          <w:p w14:paraId="69A4EEE4" w14:textId="77777777" w:rsidR="00A97D8C" w:rsidRDefault="00A97D8C" w:rsidP="00A97D8C">
            <w:pPr>
              <w:spacing w:after="0"/>
            </w:pPr>
            <w:r>
              <w:t xml:space="preserve">Please confirm and detail outlining costs in the Appendix 2 – Pricing Schedule, </w:t>
            </w:r>
            <w:r>
              <w:rPr>
                <w:u w:val="single"/>
              </w:rPr>
              <w:t>Optional to Purchase</w:t>
            </w:r>
            <w:r>
              <w:t>.</w:t>
            </w:r>
          </w:p>
          <w:p w14:paraId="776D865A" w14:textId="77777777" w:rsidR="00A97D8C" w:rsidRDefault="00A97D8C" w:rsidP="00A97D8C">
            <w:pPr>
              <w:spacing w:after="0"/>
            </w:pPr>
          </w:p>
          <w:p w14:paraId="3FC82F9E" w14:textId="77777777" w:rsidR="00A97D8C" w:rsidRDefault="00A97D8C" w:rsidP="00A97D8C">
            <w:pPr>
              <w:spacing w:after="0"/>
              <w:rPr>
                <w:color w:val="FF0000"/>
                <w:lang w:eastAsia="en-IE"/>
              </w:rPr>
            </w:pPr>
            <w:r>
              <w:rPr>
                <w:b/>
                <w:bCs/>
                <w:color w:val="FF0000"/>
                <w:lang w:eastAsia="en-IE"/>
              </w:rPr>
              <w:t>Note:</w:t>
            </w:r>
            <w:r>
              <w:rPr>
                <w:color w:val="FF0000"/>
                <w:lang w:eastAsia="en-IE"/>
              </w:rPr>
              <w:t xml:space="preserve"> Pricing </w:t>
            </w:r>
            <w:r>
              <w:rPr>
                <w:b/>
                <w:bCs/>
                <w:color w:val="FF0000"/>
                <w:lang w:eastAsia="en-IE"/>
              </w:rPr>
              <w:t>MUST</w:t>
            </w:r>
            <w:r>
              <w:rPr>
                <w:color w:val="FF0000"/>
                <w:lang w:eastAsia="en-IE"/>
              </w:rPr>
              <w:t xml:space="preserve"> only be included in the Appendix 2 Pricing Schedule.  No pricing is to be included in this Appendix 1 document.</w:t>
            </w:r>
          </w:p>
          <w:p w14:paraId="7DD7A33A" w14:textId="77777777" w:rsidR="00A97D8C" w:rsidRDefault="00A97D8C" w:rsidP="00A97D8C">
            <w:pPr>
              <w:spacing w:after="0"/>
              <w:rPr>
                <w:color w:val="000000" w:themeColor="text1"/>
                <w:lang w:eastAsia="en-IE"/>
              </w:rPr>
            </w:pPr>
          </w:p>
          <w:p w14:paraId="1E3C081B" w14:textId="549DD850" w:rsidR="00F412BB" w:rsidRPr="002071E5" w:rsidRDefault="00A97D8C" w:rsidP="00A97D8C">
            <w:pPr>
              <w:tabs>
                <w:tab w:val="left" w:pos="567"/>
              </w:tabs>
              <w:autoSpaceDE w:val="0"/>
              <w:autoSpaceDN w:val="0"/>
              <w:adjustRightInd w:val="0"/>
              <w:spacing w:after="0" w:line="240" w:lineRule="auto"/>
              <w:rPr>
                <w:rFonts w:cstheme="minorHAnsi"/>
              </w:rPr>
            </w:pPr>
            <w:r w:rsidRPr="007C30B3">
              <w:rPr>
                <w:i/>
                <w:iCs/>
                <w:color w:val="000000" w:themeColor="text1"/>
              </w:rPr>
              <w:t>These are optional for the Contracting Authority to purchase and will not be included for the purposes of cost evaluation</w:t>
            </w:r>
            <w:r w:rsidRPr="007C30B3">
              <w:rPr>
                <w:i/>
                <w:iCs/>
              </w:rPr>
              <w:t>.</w:t>
            </w:r>
            <w:r w:rsidRPr="007C30B3">
              <w:rPr>
                <w:b/>
                <w:bCs/>
                <w:i/>
                <w:iCs/>
              </w:rPr>
              <w:t>  </w:t>
            </w:r>
          </w:p>
        </w:tc>
      </w:tr>
      <w:tr w:rsidR="00F412BB" w:rsidRPr="00673AE0" w14:paraId="1185B7D8" w14:textId="77777777" w:rsidTr="00F412BB">
        <w:trPr>
          <w:trHeight w:val="1619"/>
        </w:trPr>
        <w:tc>
          <w:tcPr>
            <w:tcW w:w="9924" w:type="dxa"/>
            <w:gridSpan w:val="2"/>
            <w:shd w:val="clear" w:color="auto" w:fill="DBE5F1" w:themeFill="accent1" w:themeFillTint="33"/>
          </w:tcPr>
          <w:p w14:paraId="0237F1ED" w14:textId="77777777" w:rsidR="00F412BB" w:rsidRPr="00673AE0" w:rsidRDefault="00F412BB" w:rsidP="00F412BB">
            <w:pPr>
              <w:tabs>
                <w:tab w:val="left" w:pos="567"/>
              </w:tabs>
              <w:autoSpaceDE w:val="0"/>
              <w:autoSpaceDN w:val="0"/>
              <w:adjustRightInd w:val="0"/>
              <w:spacing w:after="0"/>
              <w:rPr>
                <w:b/>
                <w:bCs/>
                <w:lang w:eastAsia="en-IE"/>
              </w:rPr>
            </w:pPr>
            <w:r w:rsidRPr="00673AE0">
              <w:rPr>
                <w:i/>
                <w:iCs/>
                <w:lang w:eastAsia="en-IE"/>
              </w:rPr>
              <w:t>Insert Response</w:t>
            </w:r>
          </w:p>
          <w:p w14:paraId="1AC1A28D" w14:textId="77777777" w:rsidR="00F412BB" w:rsidRPr="002071E5" w:rsidRDefault="00F412BB" w:rsidP="002071E5">
            <w:pPr>
              <w:tabs>
                <w:tab w:val="left" w:pos="567"/>
              </w:tabs>
              <w:autoSpaceDE w:val="0"/>
              <w:autoSpaceDN w:val="0"/>
              <w:adjustRightInd w:val="0"/>
              <w:spacing w:after="0" w:line="240" w:lineRule="auto"/>
              <w:rPr>
                <w:rFonts w:cstheme="minorHAnsi"/>
              </w:rPr>
            </w:pPr>
          </w:p>
        </w:tc>
      </w:tr>
      <w:tr w:rsidR="002071E5" w:rsidRPr="00673AE0" w14:paraId="790D4003" w14:textId="77777777" w:rsidTr="00AD4233">
        <w:trPr>
          <w:trHeight w:val="1619"/>
        </w:trPr>
        <w:tc>
          <w:tcPr>
            <w:tcW w:w="710" w:type="dxa"/>
            <w:shd w:val="clear" w:color="auto" w:fill="FFFFFF" w:themeFill="background1"/>
            <w:vAlign w:val="center"/>
          </w:tcPr>
          <w:p w14:paraId="46A4E9E0" w14:textId="5C7DBD18" w:rsidR="002071E5" w:rsidRPr="00673AE0" w:rsidRDefault="002071E5" w:rsidP="002071E5">
            <w:pPr>
              <w:tabs>
                <w:tab w:val="left" w:pos="567"/>
              </w:tabs>
              <w:autoSpaceDE w:val="0"/>
              <w:autoSpaceDN w:val="0"/>
              <w:adjustRightInd w:val="0"/>
              <w:spacing w:after="0"/>
              <w:rPr>
                <w:lang w:eastAsia="en-IE"/>
              </w:rPr>
            </w:pPr>
            <w:r w:rsidRPr="00673AE0">
              <w:rPr>
                <w:lang w:eastAsia="en-IE"/>
              </w:rPr>
              <w:lastRenderedPageBreak/>
              <w:t>A</w:t>
            </w:r>
            <w:r>
              <w:rPr>
                <w:lang w:eastAsia="en-IE"/>
              </w:rPr>
              <w:t>1</w:t>
            </w:r>
            <w:r w:rsidR="00123154">
              <w:rPr>
                <w:lang w:eastAsia="en-IE"/>
              </w:rPr>
              <w:t>8</w:t>
            </w:r>
          </w:p>
        </w:tc>
        <w:tc>
          <w:tcPr>
            <w:tcW w:w="9214" w:type="dxa"/>
            <w:shd w:val="clear" w:color="auto" w:fill="FFFFFF" w:themeFill="background1"/>
          </w:tcPr>
          <w:p w14:paraId="72BC9A31" w14:textId="660275F5" w:rsidR="00B1427E" w:rsidRDefault="002071E5" w:rsidP="002071E5">
            <w:pPr>
              <w:tabs>
                <w:tab w:val="left" w:pos="567"/>
              </w:tabs>
              <w:autoSpaceDE w:val="0"/>
              <w:autoSpaceDN w:val="0"/>
              <w:adjustRightInd w:val="0"/>
              <w:spacing w:after="0" w:line="240" w:lineRule="auto"/>
              <w:rPr>
                <w:rFonts w:cstheme="minorHAnsi"/>
              </w:rPr>
            </w:pPr>
            <w:r w:rsidRPr="002071E5">
              <w:rPr>
                <w:rFonts w:cstheme="minorHAnsi"/>
              </w:rPr>
              <w:t xml:space="preserve">The autonomy system </w:t>
            </w:r>
            <w:r w:rsidRPr="002071E5">
              <w:rPr>
                <w:rFonts w:cstheme="minorHAnsi"/>
                <w:b/>
                <w:bCs/>
              </w:rPr>
              <w:t>MUST</w:t>
            </w:r>
            <w:r w:rsidRPr="002071E5">
              <w:rPr>
                <w:rFonts w:cstheme="minorHAnsi"/>
              </w:rPr>
              <w:t xml:space="preserve"> support autonomous waypoint navigation and autopilot functions (auto-track, heading, speed and course hold) together with collision avoidance and the dynamic-positioning modes of </w:t>
            </w:r>
            <w:r w:rsidR="00363F0F">
              <w:rPr>
                <w:rFonts w:cstheme="minorHAnsi"/>
              </w:rPr>
              <w:t xml:space="preserve">requirement </w:t>
            </w:r>
            <w:r w:rsidRPr="002071E5">
              <w:rPr>
                <w:rFonts w:cstheme="minorHAnsi"/>
              </w:rPr>
              <w:t>A</w:t>
            </w:r>
            <w:r w:rsidR="00363F0F">
              <w:rPr>
                <w:rFonts w:cstheme="minorHAnsi"/>
              </w:rPr>
              <w:t>5</w:t>
            </w:r>
            <w:r w:rsidRPr="002071E5">
              <w:rPr>
                <w:rFonts w:cstheme="minorHAnsi"/>
              </w:rPr>
              <w:t xml:space="preserve">, with onboard mission / payload computing for real-time data acquisition and logging. State the control modes and onboard computing provided. </w:t>
            </w:r>
          </w:p>
          <w:p w14:paraId="3144CEBB" w14:textId="77777777" w:rsidR="00B1427E" w:rsidRDefault="00B1427E" w:rsidP="002071E5">
            <w:pPr>
              <w:tabs>
                <w:tab w:val="left" w:pos="567"/>
              </w:tabs>
              <w:autoSpaceDE w:val="0"/>
              <w:autoSpaceDN w:val="0"/>
              <w:adjustRightInd w:val="0"/>
              <w:spacing w:after="0" w:line="240" w:lineRule="auto"/>
              <w:rPr>
                <w:rFonts w:cstheme="minorHAnsi"/>
              </w:rPr>
            </w:pPr>
          </w:p>
          <w:p w14:paraId="064DFDC6" w14:textId="48745099" w:rsidR="002071E5" w:rsidRPr="00673AE0" w:rsidRDefault="002071E5" w:rsidP="002071E5">
            <w:pPr>
              <w:tabs>
                <w:tab w:val="left" w:pos="567"/>
              </w:tabs>
              <w:autoSpaceDE w:val="0"/>
              <w:autoSpaceDN w:val="0"/>
              <w:adjustRightInd w:val="0"/>
              <w:spacing w:after="0" w:line="240" w:lineRule="auto"/>
              <w:rPr>
                <w:i/>
                <w:iCs/>
                <w:lang w:eastAsia="en-IE"/>
              </w:rPr>
            </w:pPr>
            <w:r w:rsidRPr="002071E5">
              <w:rPr>
                <w:rFonts w:cstheme="minorHAnsi"/>
              </w:rPr>
              <w:t>Please confirm and detail.</w:t>
            </w:r>
          </w:p>
        </w:tc>
      </w:tr>
      <w:tr w:rsidR="002071E5" w:rsidRPr="00673AE0" w14:paraId="7E80DAEC" w14:textId="77777777" w:rsidTr="00AD4233">
        <w:trPr>
          <w:trHeight w:val="1619"/>
        </w:trPr>
        <w:tc>
          <w:tcPr>
            <w:tcW w:w="9924" w:type="dxa"/>
            <w:gridSpan w:val="2"/>
            <w:shd w:val="clear" w:color="auto" w:fill="DBE5F1" w:themeFill="accent1" w:themeFillTint="33"/>
          </w:tcPr>
          <w:p w14:paraId="67B5E98C"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0C5D9DF1" w14:textId="77777777" w:rsidR="002071E5" w:rsidRPr="00673AE0" w:rsidRDefault="002071E5" w:rsidP="002071E5">
            <w:pPr>
              <w:tabs>
                <w:tab w:val="left" w:pos="567"/>
              </w:tabs>
              <w:autoSpaceDE w:val="0"/>
              <w:autoSpaceDN w:val="0"/>
              <w:adjustRightInd w:val="0"/>
              <w:spacing w:after="0"/>
              <w:rPr>
                <w:i/>
                <w:iCs/>
                <w:lang w:eastAsia="en-IE"/>
              </w:rPr>
            </w:pPr>
          </w:p>
        </w:tc>
      </w:tr>
      <w:tr w:rsidR="002071E5" w:rsidRPr="00673AE0" w14:paraId="1431B3A5" w14:textId="77777777" w:rsidTr="00592209">
        <w:trPr>
          <w:trHeight w:val="972"/>
        </w:trPr>
        <w:tc>
          <w:tcPr>
            <w:tcW w:w="9924" w:type="dxa"/>
            <w:gridSpan w:val="2"/>
            <w:shd w:val="clear" w:color="auto" w:fill="FDE9D9" w:themeFill="accent6" w:themeFillTint="33"/>
            <w:vAlign w:val="center"/>
          </w:tcPr>
          <w:p w14:paraId="162E95B3" w14:textId="29F0A633" w:rsidR="002071E5" w:rsidRPr="00673AE0" w:rsidRDefault="002071E5" w:rsidP="002071E5">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Pr>
                <w:rFonts w:cstheme="minorHAnsi"/>
                <w:b/>
                <w:color w:val="000000" w:themeColor="text1"/>
                <w:sz w:val="24"/>
                <w:szCs w:val="24"/>
              </w:rPr>
              <w:t>QC &amp; Validation Requirements</w:t>
            </w:r>
          </w:p>
        </w:tc>
      </w:tr>
      <w:tr w:rsidR="002071E5" w:rsidRPr="00673AE0" w14:paraId="37A009F8" w14:textId="77777777" w:rsidTr="00B1427E">
        <w:trPr>
          <w:trHeight w:val="1127"/>
        </w:trPr>
        <w:tc>
          <w:tcPr>
            <w:tcW w:w="710" w:type="dxa"/>
            <w:vAlign w:val="center"/>
          </w:tcPr>
          <w:p w14:paraId="51C57C95" w14:textId="56DA0AAB" w:rsidR="002071E5" w:rsidRPr="00673AE0" w:rsidRDefault="002071E5" w:rsidP="002071E5">
            <w:pPr>
              <w:tabs>
                <w:tab w:val="left" w:pos="567"/>
              </w:tabs>
              <w:autoSpaceDE w:val="0"/>
              <w:autoSpaceDN w:val="0"/>
              <w:adjustRightInd w:val="0"/>
              <w:spacing w:after="0" w:line="240" w:lineRule="auto"/>
              <w:jc w:val="center"/>
              <w:rPr>
                <w:rFonts w:cstheme="minorHAnsi"/>
              </w:rPr>
            </w:pPr>
            <w:r w:rsidRPr="00673AE0">
              <w:rPr>
                <w:rFonts w:cstheme="minorHAnsi"/>
              </w:rPr>
              <w:t>A</w:t>
            </w:r>
            <w:r>
              <w:rPr>
                <w:rFonts w:cstheme="minorHAnsi"/>
              </w:rPr>
              <w:t>1</w:t>
            </w:r>
            <w:r w:rsidR="00123154">
              <w:rPr>
                <w:rFonts w:cstheme="minorHAnsi"/>
              </w:rPr>
              <w:t>9</w:t>
            </w:r>
          </w:p>
        </w:tc>
        <w:tc>
          <w:tcPr>
            <w:tcW w:w="9214" w:type="dxa"/>
          </w:tcPr>
          <w:p w14:paraId="3598715B" w14:textId="77777777" w:rsidR="00B1427E" w:rsidRDefault="002071E5" w:rsidP="002071E5">
            <w:pPr>
              <w:tabs>
                <w:tab w:val="left" w:pos="567"/>
              </w:tabs>
              <w:autoSpaceDE w:val="0"/>
              <w:autoSpaceDN w:val="0"/>
              <w:adjustRightInd w:val="0"/>
              <w:spacing w:after="0" w:line="240" w:lineRule="auto"/>
              <w:rPr>
                <w:rFonts w:cstheme="minorHAnsi"/>
              </w:rPr>
            </w:pPr>
            <w:r w:rsidRPr="002071E5">
              <w:rPr>
                <w:rFonts w:cstheme="minorHAnsi"/>
              </w:rPr>
              <w:t xml:space="preserve">All system documentation, manuals and training materials </w:t>
            </w:r>
            <w:r w:rsidRPr="002071E5">
              <w:rPr>
                <w:rFonts w:cstheme="minorHAnsi"/>
                <w:b/>
                <w:bCs/>
              </w:rPr>
              <w:t>MUST</w:t>
            </w:r>
            <w:r w:rsidRPr="002071E5">
              <w:rPr>
                <w:rFonts w:cstheme="minorHAnsi"/>
              </w:rPr>
              <w:t xml:space="preserve"> be supplied in the English language. </w:t>
            </w:r>
          </w:p>
          <w:p w14:paraId="4ED30B11" w14:textId="77777777" w:rsidR="00B1427E" w:rsidRDefault="00B1427E" w:rsidP="002071E5">
            <w:pPr>
              <w:tabs>
                <w:tab w:val="left" w:pos="567"/>
              </w:tabs>
              <w:autoSpaceDE w:val="0"/>
              <w:autoSpaceDN w:val="0"/>
              <w:adjustRightInd w:val="0"/>
              <w:spacing w:after="0" w:line="240" w:lineRule="auto"/>
              <w:rPr>
                <w:rFonts w:cstheme="minorHAnsi"/>
              </w:rPr>
            </w:pPr>
          </w:p>
          <w:p w14:paraId="20495073" w14:textId="34417931" w:rsidR="002071E5" w:rsidRPr="00673AE0" w:rsidRDefault="002071E5" w:rsidP="002071E5">
            <w:pPr>
              <w:tabs>
                <w:tab w:val="left" w:pos="567"/>
              </w:tabs>
              <w:autoSpaceDE w:val="0"/>
              <w:autoSpaceDN w:val="0"/>
              <w:adjustRightInd w:val="0"/>
              <w:spacing w:after="0" w:line="240" w:lineRule="auto"/>
              <w:rPr>
                <w:rFonts w:cstheme="minorHAnsi"/>
              </w:rPr>
            </w:pPr>
            <w:r w:rsidRPr="002071E5">
              <w:rPr>
                <w:rFonts w:cstheme="minorHAnsi"/>
              </w:rPr>
              <w:t>Please confirm and detail.</w:t>
            </w:r>
          </w:p>
        </w:tc>
      </w:tr>
      <w:tr w:rsidR="002071E5" w:rsidRPr="00673AE0" w14:paraId="31EBCCDE" w14:textId="77777777" w:rsidTr="00BF24E3">
        <w:trPr>
          <w:trHeight w:val="1589"/>
        </w:trPr>
        <w:tc>
          <w:tcPr>
            <w:tcW w:w="9924" w:type="dxa"/>
            <w:gridSpan w:val="2"/>
            <w:shd w:val="clear" w:color="auto" w:fill="DBE5F1" w:themeFill="accent1" w:themeFillTint="33"/>
          </w:tcPr>
          <w:p w14:paraId="11AB3FCB"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71BB1A45" w14:textId="77777777" w:rsidR="002071E5" w:rsidRPr="00673AE0" w:rsidRDefault="002071E5" w:rsidP="002071E5">
            <w:pPr>
              <w:tabs>
                <w:tab w:val="left" w:pos="567"/>
              </w:tabs>
              <w:autoSpaceDE w:val="0"/>
              <w:autoSpaceDN w:val="0"/>
              <w:adjustRightInd w:val="0"/>
              <w:spacing w:after="0" w:line="240" w:lineRule="auto"/>
              <w:jc w:val="center"/>
              <w:rPr>
                <w:rFonts w:cs="Arial"/>
                <w:i/>
                <w:color w:val="A6A6A6" w:themeColor="background1" w:themeShade="A6"/>
              </w:rPr>
            </w:pPr>
          </w:p>
        </w:tc>
      </w:tr>
      <w:tr w:rsidR="002071E5" w:rsidRPr="00673AE0" w14:paraId="317A8593" w14:textId="77777777" w:rsidTr="00BF24E3">
        <w:trPr>
          <w:trHeight w:val="1411"/>
        </w:trPr>
        <w:tc>
          <w:tcPr>
            <w:tcW w:w="710" w:type="dxa"/>
            <w:vAlign w:val="center"/>
          </w:tcPr>
          <w:p w14:paraId="3E1F279B" w14:textId="7A0E9152" w:rsidR="002071E5" w:rsidRPr="00673AE0" w:rsidRDefault="002071E5" w:rsidP="002071E5">
            <w:pPr>
              <w:tabs>
                <w:tab w:val="left" w:pos="567"/>
              </w:tabs>
              <w:autoSpaceDE w:val="0"/>
              <w:autoSpaceDN w:val="0"/>
              <w:adjustRightInd w:val="0"/>
              <w:spacing w:after="0" w:line="240" w:lineRule="auto"/>
              <w:jc w:val="center"/>
              <w:rPr>
                <w:rFonts w:cstheme="minorHAnsi"/>
              </w:rPr>
            </w:pPr>
            <w:r w:rsidRPr="00673AE0">
              <w:rPr>
                <w:rFonts w:cstheme="minorHAnsi"/>
              </w:rPr>
              <w:t>A</w:t>
            </w:r>
            <w:r w:rsidR="00123154">
              <w:rPr>
                <w:rFonts w:cstheme="minorHAnsi"/>
              </w:rPr>
              <w:t>20</w:t>
            </w:r>
          </w:p>
        </w:tc>
        <w:tc>
          <w:tcPr>
            <w:tcW w:w="9214" w:type="dxa"/>
          </w:tcPr>
          <w:p w14:paraId="12E17A20" w14:textId="77777777" w:rsidR="00C66553" w:rsidRDefault="002071E5" w:rsidP="002071E5">
            <w:pPr>
              <w:tabs>
                <w:tab w:val="left" w:pos="567"/>
              </w:tabs>
              <w:autoSpaceDE w:val="0"/>
              <w:autoSpaceDN w:val="0"/>
              <w:adjustRightInd w:val="0"/>
              <w:spacing w:after="0" w:line="240" w:lineRule="auto"/>
            </w:pPr>
            <w:r w:rsidRPr="002071E5">
              <w:t xml:space="preserve">The vessel </w:t>
            </w:r>
            <w:r w:rsidRPr="002071E5">
              <w:rPr>
                <w:b/>
                <w:bCs/>
              </w:rPr>
              <w:t>MUST</w:t>
            </w:r>
            <w:r w:rsidRPr="002071E5">
              <w:t xml:space="preserve"> be delivered certified, or capable of being certified, to DNV (craft / vessel class certification, obtained by the builder), and the system </w:t>
            </w:r>
            <w:r w:rsidRPr="002071E5">
              <w:rPr>
                <w:b/>
                <w:bCs/>
              </w:rPr>
              <w:t>MUST</w:t>
            </w:r>
            <w:r w:rsidRPr="002071E5">
              <w:t xml:space="preserve"> support the owner in obtaining the DNV (Autonomous and Remotely Operated Ship) class notation (operations certification, obtained by the owner with builder support). </w:t>
            </w:r>
          </w:p>
          <w:p w14:paraId="5A5AB8DD" w14:textId="77777777" w:rsidR="00C66553" w:rsidRDefault="00C66553" w:rsidP="002071E5">
            <w:pPr>
              <w:tabs>
                <w:tab w:val="left" w:pos="567"/>
              </w:tabs>
              <w:autoSpaceDE w:val="0"/>
              <w:autoSpaceDN w:val="0"/>
              <w:adjustRightInd w:val="0"/>
              <w:spacing w:after="0" w:line="240" w:lineRule="auto"/>
            </w:pPr>
          </w:p>
          <w:p w14:paraId="27EBD4D9" w14:textId="6F16D79E" w:rsidR="00B1427E" w:rsidRDefault="002071E5" w:rsidP="002071E5">
            <w:pPr>
              <w:tabs>
                <w:tab w:val="left" w:pos="567"/>
              </w:tabs>
              <w:autoSpaceDE w:val="0"/>
              <w:autoSpaceDN w:val="0"/>
              <w:adjustRightInd w:val="0"/>
              <w:spacing w:after="0" w:line="240" w:lineRule="auto"/>
            </w:pPr>
            <w:r w:rsidRPr="002071E5">
              <w:t xml:space="preserve">State the certification status of the proposed vessel, the scope of certification delivered by the builder, and the support provided to the owner in obtaining the AROS notation. </w:t>
            </w:r>
            <w:r>
              <w:t xml:space="preserve">A brief overview of how full certification pathway is achieved would be beneficial. </w:t>
            </w:r>
          </w:p>
          <w:p w14:paraId="53E78D50" w14:textId="77777777" w:rsidR="00B1427E" w:rsidRDefault="00B1427E" w:rsidP="002071E5">
            <w:pPr>
              <w:tabs>
                <w:tab w:val="left" w:pos="567"/>
              </w:tabs>
              <w:autoSpaceDE w:val="0"/>
              <w:autoSpaceDN w:val="0"/>
              <w:adjustRightInd w:val="0"/>
              <w:spacing w:after="0" w:line="240" w:lineRule="auto"/>
            </w:pPr>
          </w:p>
          <w:p w14:paraId="76AB89C5" w14:textId="77777777" w:rsidR="00131E09" w:rsidRDefault="00131E09" w:rsidP="00131E09">
            <w:pPr>
              <w:tabs>
                <w:tab w:val="left" w:pos="567"/>
              </w:tabs>
              <w:spacing w:after="0" w:line="240" w:lineRule="auto"/>
            </w:pPr>
            <w:r>
              <w:t>Please confirm and detail including</w:t>
            </w:r>
            <w:r>
              <w:rPr>
                <w:color w:val="000000" w:themeColor="text1"/>
                <w:lang w:eastAsia="en-IE"/>
              </w:rPr>
              <w:t xml:space="preserve"> costs (if any) in Pricing Schedule, Appendix 2.</w:t>
            </w:r>
          </w:p>
          <w:p w14:paraId="2DD14719" w14:textId="77777777" w:rsidR="00131E09" w:rsidRDefault="00131E09" w:rsidP="00131E09">
            <w:pPr>
              <w:spacing w:after="0"/>
            </w:pPr>
          </w:p>
          <w:p w14:paraId="4C3F3FAC" w14:textId="3440D741" w:rsidR="002071E5" w:rsidRPr="00131E09" w:rsidRDefault="00131E09" w:rsidP="00131E09">
            <w:pPr>
              <w:tabs>
                <w:tab w:val="left" w:pos="1635"/>
              </w:tabs>
            </w:pPr>
            <w:r>
              <w:rPr>
                <w:color w:val="FF0000"/>
                <w:lang w:eastAsia="en-IE"/>
              </w:rPr>
              <w:t>Note: Pricing MUST only be included in the Appendix 2 Pricing Schedule.  No pricing is to be included in this Appendix 1 document.</w:t>
            </w:r>
          </w:p>
        </w:tc>
      </w:tr>
      <w:tr w:rsidR="002071E5" w:rsidRPr="00673AE0" w14:paraId="08850A4F" w14:textId="77777777" w:rsidTr="00BF24E3">
        <w:trPr>
          <w:trHeight w:val="1619"/>
        </w:trPr>
        <w:tc>
          <w:tcPr>
            <w:tcW w:w="9924" w:type="dxa"/>
            <w:gridSpan w:val="2"/>
            <w:shd w:val="clear" w:color="auto" w:fill="DBE5F1" w:themeFill="accent1" w:themeFillTint="33"/>
          </w:tcPr>
          <w:p w14:paraId="446314F2"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282758C3" w14:textId="77777777" w:rsidR="002071E5" w:rsidRPr="00673AE0" w:rsidRDefault="002071E5" w:rsidP="002071E5">
            <w:pPr>
              <w:tabs>
                <w:tab w:val="left" w:pos="567"/>
              </w:tabs>
              <w:autoSpaceDE w:val="0"/>
              <w:autoSpaceDN w:val="0"/>
              <w:adjustRightInd w:val="0"/>
              <w:spacing w:after="0" w:line="240" w:lineRule="auto"/>
              <w:jc w:val="center"/>
              <w:rPr>
                <w:rFonts w:cs="Arial"/>
                <w:i/>
                <w:color w:val="A6A6A6" w:themeColor="background1" w:themeShade="A6"/>
              </w:rPr>
            </w:pPr>
          </w:p>
        </w:tc>
      </w:tr>
      <w:tr w:rsidR="002071E5" w:rsidRPr="00673AE0" w14:paraId="560ACFFC" w14:textId="77777777" w:rsidTr="00BF24E3">
        <w:trPr>
          <w:trHeight w:val="1619"/>
        </w:trPr>
        <w:tc>
          <w:tcPr>
            <w:tcW w:w="710" w:type="dxa"/>
            <w:shd w:val="clear" w:color="auto" w:fill="FFFFFF" w:themeFill="background1"/>
            <w:vAlign w:val="center"/>
          </w:tcPr>
          <w:p w14:paraId="72E92787" w14:textId="762EA8A0" w:rsidR="002071E5" w:rsidRPr="00673AE0" w:rsidRDefault="002071E5" w:rsidP="002071E5">
            <w:pPr>
              <w:tabs>
                <w:tab w:val="left" w:pos="567"/>
              </w:tabs>
              <w:autoSpaceDE w:val="0"/>
              <w:autoSpaceDN w:val="0"/>
              <w:adjustRightInd w:val="0"/>
              <w:spacing w:after="0"/>
              <w:rPr>
                <w:lang w:eastAsia="en-IE"/>
              </w:rPr>
            </w:pPr>
            <w:r w:rsidRPr="00673AE0">
              <w:rPr>
                <w:lang w:eastAsia="en-IE"/>
              </w:rPr>
              <w:lastRenderedPageBreak/>
              <w:t>A</w:t>
            </w:r>
            <w:r w:rsidR="001853E9">
              <w:rPr>
                <w:lang w:eastAsia="en-IE"/>
              </w:rPr>
              <w:t>2</w:t>
            </w:r>
            <w:r w:rsidR="00123154">
              <w:rPr>
                <w:lang w:eastAsia="en-IE"/>
              </w:rPr>
              <w:t>1</w:t>
            </w:r>
          </w:p>
        </w:tc>
        <w:tc>
          <w:tcPr>
            <w:tcW w:w="9214" w:type="dxa"/>
            <w:shd w:val="clear" w:color="auto" w:fill="FFFFFF" w:themeFill="background1"/>
          </w:tcPr>
          <w:p w14:paraId="2D04BE61" w14:textId="5F4F2615" w:rsidR="00B1427E" w:rsidRDefault="002071E5" w:rsidP="002071E5">
            <w:pPr>
              <w:tabs>
                <w:tab w:val="left" w:pos="567"/>
              </w:tabs>
              <w:autoSpaceDE w:val="0"/>
              <w:autoSpaceDN w:val="0"/>
              <w:adjustRightInd w:val="0"/>
              <w:spacing w:after="0"/>
            </w:pPr>
            <w:r w:rsidRPr="002071E5">
              <w:t xml:space="preserve">The vessel </w:t>
            </w:r>
            <w:r w:rsidRPr="002071E5">
              <w:rPr>
                <w:b/>
                <w:bCs/>
              </w:rPr>
              <w:t>MUST</w:t>
            </w:r>
            <w:r w:rsidRPr="002071E5">
              <w:t xml:space="preserve"> incorporate fault-tolerant redundancy in its critical systems (propulsion, power, datalinks, control and positioning) and appropriate safety systems (e.g. emergency stop, fire suppression, central alert management, object detection and autonomous emergency braking). State the redundancy and safety provisions. </w:t>
            </w:r>
          </w:p>
          <w:p w14:paraId="1F357BA1" w14:textId="77777777" w:rsidR="00B1427E" w:rsidRDefault="00B1427E" w:rsidP="002071E5">
            <w:pPr>
              <w:tabs>
                <w:tab w:val="left" w:pos="567"/>
              </w:tabs>
              <w:autoSpaceDE w:val="0"/>
              <w:autoSpaceDN w:val="0"/>
              <w:adjustRightInd w:val="0"/>
              <w:spacing w:after="0"/>
            </w:pPr>
          </w:p>
          <w:p w14:paraId="759E5409" w14:textId="2A0865C8" w:rsidR="002071E5" w:rsidRPr="002071E5" w:rsidRDefault="002071E5" w:rsidP="002071E5">
            <w:pPr>
              <w:tabs>
                <w:tab w:val="left" w:pos="567"/>
              </w:tabs>
              <w:autoSpaceDE w:val="0"/>
              <w:autoSpaceDN w:val="0"/>
              <w:adjustRightInd w:val="0"/>
              <w:spacing w:after="0"/>
              <w:rPr>
                <w:i/>
                <w:iCs/>
                <w:lang w:eastAsia="en-IE"/>
              </w:rPr>
            </w:pPr>
            <w:r w:rsidRPr="002071E5">
              <w:t>Please confirm and detail.</w:t>
            </w:r>
          </w:p>
        </w:tc>
      </w:tr>
      <w:tr w:rsidR="002071E5" w:rsidRPr="00673AE0" w14:paraId="54C31C81" w14:textId="77777777" w:rsidTr="00BF24E3">
        <w:trPr>
          <w:trHeight w:val="1619"/>
        </w:trPr>
        <w:tc>
          <w:tcPr>
            <w:tcW w:w="9924" w:type="dxa"/>
            <w:gridSpan w:val="2"/>
            <w:shd w:val="clear" w:color="auto" w:fill="DBE5F1" w:themeFill="accent1" w:themeFillTint="33"/>
          </w:tcPr>
          <w:p w14:paraId="77D9D3FB"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7AA6316D" w14:textId="77777777" w:rsidR="002071E5" w:rsidRPr="00673AE0" w:rsidRDefault="002071E5" w:rsidP="002071E5">
            <w:pPr>
              <w:tabs>
                <w:tab w:val="left" w:pos="567"/>
              </w:tabs>
              <w:autoSpaceDE w:val="0"/>
              <w:autoSpaceDN w:val="0"/>
              <w:adjustRightInd w:val="0"/>
              <w:spacing w:after="0"/>
              <w:rPr>
                <w:i/>
                <w:iCs/>
                <w:lang w:eastAsia="en-IE"/>
              </w:rPr>
            </w:pPr>
          </w:p>
        </w:tc>
      </w:tr>
      <w:tr w:rsidR="00F468D7" w:rsidRPr="00673AE0" w14:paraId="15602A77" w14:textId="77777777" w:rsidTr="00BF24E3">
        <w:trPr>
          <w:trHeight w:val="1619"/>
        </w:trPr>
        <w:tc>
          <w:tcPr>
            <w:tcW w:w="710" w:type="dxa"/>
            <w:shd w:val="clear" w:color="auto" w:fill="FFFFFF" w:themeFill="background1"/>
            <w:vAlign w:val="center"/>
          </w:tcPr>
          <w:p w14:paraId="5C296F15" w14:textId="08BB88C9" w:rsidR="00F468D7" w:rsidRPr="00673AE0" w:rsidRDefault="00F468D7" w:rsidP="00F468D7">
            <w:pPr>
              <w:tabs>
                <w:tab w:val="left" w:pos="567"/>
              </w:tabs>
              <w:autoSpaceDE w:val="0"/>
              <w:autoSpaceDN w:val="0"/>
              <w:adjustRightInd w:val="0"/>
              <w:spacing w:after="0"/>
              <w:rPr>
                <w:lang w:eastAsia="en-IE"/>
              </w:rPr>
            </w:pPr>
            <w:r w:rsidRPr="00673AE0">
              <w:rPr>
                <w:lang w:eastAsia="en-IE"/>
              </w:rPr>
              <w:t>A</w:t>
            </w:r>
            <w:r w:rsidR="001853E9">
              <w:rPr>
                <w:lang w:eastAsia="en-IE"/>
              </w:rPr>
              <w:t>2</w:t>
            </w:r>
            <w:r w:rsidR="00123154">
              <w:rPr>
                <w:lang w:eastAsia="en-IE"/>
              </w:rPr>
              <w:t>2</w:t>
            </w:r>
          </w:p>
        </w:tc>
        <w:tc>
          <w:tcPr>
            <w:tcW w:w="9214" w:type="dxa"/>
            <w:shd w:val="clear" w:color="auto" w:fill="FFFFFF" w:themeFill="background1"/>
          </w:tcPr>
          <w:p w14:paraId="34CD2012" w14:textId="77777777" w:rsidR="00B1427E" w:rsidRDefault="00F468D7" w:rsidP="00F468D7">
            <w:pPr>
              <w:tabs>
                <w:tab w:val="left" w:pos="567"/>
              </w:tabs>
              <w:autoSpaceDE w:val="0"/>
              <w:autoSpaceDN w:val="0"/>
              <w:adjustRightInd w:val="0"/>
              <w:spacing w:after="0"/>
            </w:pPr>
            <w:r w:rsidRPr="002071E5">
              <w:t xml:space="preserve">The Tenderer </w:t>
            </w:r>
            <w:r w:rsidRPr="002071E5">
              <w:rPr>
                <w:b/>
                <w:bCs/>
              </w:rPr>
              <w:t>MUST</w:t>
            </w:r>
            <w:r w:rsidRPr="002071E5">
              <w:t xml:space="preserve"> provide a clear statement of the country / countries of manufacture, final assembly and integration of the supplied system, and </w:t>
            </w:r>
            <w:r w:rsidRPr="002071E5">
              <w:rPr>
                <w:b/>
                <w:bCs/>
              </w:rPr>
              <w:t>MUST</w:t>
            </w:r>
            <w:r w:rsidRPr="002071E5">
              <w:t xml:space="preserve"> identify any export-control classification applicable to the system, confirming that all relevant export licences will be obtained. </w:t>
            </w:r>
          </w:p>
          <w:p w14:paraId="02546CA4" w14:textId="77777777" w:rsidR="00B1427E" w:rsidRDefault="00B1427E" w:rsidP="00F468D7">
            <w:pPr>
              <w:tabs>
                <w:tab w:val="left" w:pos="567"/>
              </w:tabs>
              <w:autoSpaceDE w:val="0"/>
              <w:autoSpaceDN w:val="0"/>
              <w:adjustRightInd w:val="0"/>
              <w:spacing w:after="0"/>
            </w:pPr>
          </w:p>
          <w:p w14:paraId="3C9759E3" w14:textId="3C541FCA" w:rsidR="00F468D7" w:rsidRPr="002071E5" w:rsidRDefault="00F468D7" w:rsidP="00F468D7">
            <w:pPr>
              <w:tabs>
                <w:tab w:val="left" w:pos="567"/>
              </w:tabs>
              <w:autoSpaceDE w:val="0"/>
              <w:autoSpaceDN w:val="0"/>
              <w:adjustRightInd w:val="0"/>
              <w:spacing w:after="0"/>
              <w:rPr>
                <w:i/>
                <w:iCs/>
                <w:lang w:eastAsia="en-IE"/>
              </w:rPr>
            </w:pPr>
            <w:r w:rsidRPr="002071E5">
              <w:t>Please confirm and detail.</w:t>
            </w:r>
          </w:p>
        </w:tc>
      </w:tr>
      <w:tr w:rsidR="00F468D7" w:rsidRPr="00673AE0" w14:paraId="1CFA9C05" w14:textId="77777777" w:rsidTr="00F468D7">
        <w:trPr>
          <w:trHeight w:val="1619"/>
        </w:trPr>
        <w:tc>
          <w:tcPr>
            <w:tcW w:w="9924" w:type="dxa"/>
            <w:gridSpan w:val="2"/>
            <w:shd w:val="clear" w:color="auto" w:fill="DBE5F1" w:themeFill="accent1" w:themeFillTint="33"/>
          </w:tcPr>
          <w:p w14:paraId="40E0F88D" w14:textId="77777777" w:rsidR="00F468D7" w:rsidRPr="00673AE0" w:rsidRDefault="00F468D7" w:rsidP="00F468D7">
            <w:pPr>
              <w:tabs>
                <w:tab w:val="left" w:pos="567"/>
              </w:tabs>
              <w:autoSpaceDE w:val="0"/>
              <w:autoSpaceDN w:val="0"/>
              <w:adjustRightInd w:val="0"/>
              <w:spacing w:after="0"/>
              <w:rPr>
                <w:b/>
                <w:bCs/>
                <w:lang w:eastAsia="en-IE"/>
              </w:rPr>
            </w:pPr>
            <w:r w:rsidRPr="00673AE0">
              <w:rPr>
                <w:i/>
                <w:iCs/>
                <w:lang w:eastAsia="en-IE"/>
              </w:rPr>
              <w:t>Insert Response</w:t>
            </w:r>
          </w:p>
          <w:p w14:paraId="2549D845" w14:textId="77777777" w:rsidR="00F468D7" w:rsidRPr="00673AE0" w:rsidRDefault="00F468D7" w:rsidP="00F468D7">
            <w:pPr>
              <w:tabs>
                <w:tab w:val="left" w:pos="567"/>
              </w:tabs>
              <w:autoSpaceDE w:val="0"/>
              <w:autoSpaceDN w:val="0"/>
              <w:adjustRightInd w:val="0"/>
              <w:spacing w:after="0"/>
              <w:rPr>
                <w:i/>
                <w:iCs/>
                <w:lang w:eastAsia="en-IE"/>
              </w:rPr>
            </w:pPr>
          </w:p>
        </w:tc>
      </w:tr>
    </w:tbl>
    <w:p w14:paraId="305B8EAA" w14:textId="77777777" w:rsidR="00AC2591" w:rsidRPr="00673AE0" w:rsidRDefault="00AC2591" w:rsidP="00AC2591">
      <w:pPr>
        <w:spacing w:line="319" w:lineRule="auto"/>
        <w:rPr>
          <w:b/>
        </w:rPr>
      </w:pPr>
    </w:p>
    <w:tbl>
      <w:tblPr>
        <w:tblStyle w:val="GridTable6Colorful-Accent1"/>
        <w:tblpPr w:leftFromText="180" w:rightFromText="180" w:vertAnchor="text" w:tblpX="-456" w:tblpY="1"/>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9"/>
      </w:tblGrid>
      <w:tr w:rsidR="00AC2591" w:rsidRPr="00673AE0" w14:paraId="7DE8B4C4" w14:textId="77777777" w:rsidTr="00CB5044">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9" w:type="dxa"/>
            <w:tcBorders>
              <w:bottom w:val="none" w:sz="0" w:space="0" w:color="auto"/>
            </w:tcBorders>
            <w:shd w:val="clear" w:color="auto" w:fill="BFBFBF" w:themeFill="background1" w:themeFillShade="BF"/>
          </w:tcPr>
          <w:p w14:paraId="437CDE35" w14:textId="4C93B671" w:rsidR="00AC2591" w:rsidRPr="004F75D9" w:rsidRDefault="00AC2591" w:rsidP="00CB5044">
            <w:pPr>
              <w:pStyle w:val="ListParagraph"/>
              <w:numPr>
                <w:ilvl w:val="0"/>
                <w:numId w:val="34"/>
              </w:numPr>
              <w:ind w:left="0"/>
              <w:jc w:val="center"/>
              <w:rPr>
                <w:rFonts w:asciiTheme="minorHAnsi" w:hAnsiTheme="minorHAnsi" w:cstheme="minorHAnsi"/>
                <w:b w:val="0"/>
                <w:bCs w:val="0"/>
                <w:color w:val="000000" w:themeColor="text1"/>
                <w:sz w:val="28"/>
                <w:szCs w:val="28"/>
                <w:lang w:val="en-IE" w:eastAsia="en-IE"/>
              </w:rPr>
            </w:pPr>
            <w:r w:rsidRPr="004F75D9">
              <w:rPr>
                <w:rFonts w:asciiTheme="minorHAnsi" w:hAnsiTheme="minorHAnsi" w:cstheme="minorHAnsi"/>
                <w:color w:val="000000" w:themeColor="text1"/>
                <w:sz w:val="28"/>
                <w:szCs w:val="28"/>
                <w:lang w:val="en-IE" w:eastAsia="en-IE"/>
              </w:rPr>
              <w:t xml:space="preserve">After Sales </w:t>
            </w:r>
            <w:r w:rsidR="002B1A75">
              <w:rPr>
                <w:rFonts w:asciiTheme="minorHAnsi" w:hAnsiTheme="minorHAnsi" w:cstheme="minorHAnsi"/>
                <w:color w:val="000000" w:themeColor="text1"/>
                <w:sz w:val="28"/>
                <w:szCs w:val="28"/>
                <w:lang w:val="en-IE" w:eastAsia="en-IE"/>
              </w:rPr>
              <w:t>Support, Warranty &amp; Training</w:t>
            </w:r>
          </w:p>
          <w:p w14:paraId="286577EA" w14:textId="77777777" w:rsidR="00AC2591" w:rsidRPr="00673AE0" w:rsidRDefault="00AC2591" w:rsidP="00CB5044">
            <w:pPr>
              <w:pStyle w:val="ListParagraph"/>
              <w:ind w:left="0"/>
              <w:rPr>
                <w:rFonts w:asciiTheme="minorHAnsi" w:hAnsiTheme="minorHAnsi" w:cstheme="minorHAnsi"/>
                <w:b w:val="0"/>
                <w:bCs w:val="0"/>
                <w:color w:val="000000" w:themeColor="text1"/>
                <w:sz w:val="24"/>
                <w:szCs w:val="24"/>
                <w:lang w:val="en-IE" w:eastAsia="en-IE"/>
              </w:rPr>
            </w:pPr>
          </w:p>
          <w:p w14:paraId="57B60B9F" w14:textId="77777777" w:rsidR="00AC2591" w:rsidRPr="00673AE0" w:rsidRDefault="00AC2591" w:rsidP="00CB5044">
            <w:pPr>
              <w:pStyle w:val="ListParagraph"/>
              <w:ind w:left="0"/>
              <w:jc w:val="center"/>
              <w:rPr>
                <w:rFonts w:cs="Arial"/>
                <w:sz w:val="24"/>
                <w:szCs w:val="24"/>
                <w:lang w:val="en-IE" w:eastAsia="en-IE"/>
              </w:rPr>
            </w:pPr>
          </w:p>
        </w:tc>
      </w:tr>
      <w:tr w:rsidR="00AC2591" w:rsidRPr="00673AE0" w14:paraId="35D2D9F2" w14:textId="77777777" w:rsidTr="00CB5044">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9" w:type="dxa"/>
            <w:shd w:val="clear" w:color="auto" w:fill="FDE9D9" w:themeFill="accent6" w:themeFillTint="33"/>
            <w:vAlign w:val="center"/>
          </w:tcPr>
          <w:p w14:paraId="636BB385" w14:textId="5730B7E1" w:rsidR="00AC2591" w:rsidRPr="00673AE0" w:rsidRDefault="00AC2591" w:rsidP="00CB5044">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Customer</w:t>
            </w:r>
            <w:r w:rsidR="00352C8E">
              <w:rPr>
                <w:rFonts w:asciiTheme="minorHAnsi" w:hAnsiTheme="minorHAnsi" w:cstheme="minorHAnsi"/>
                <w:color w:val="000000" w:themeColor="text1"/>
                <w:sz w:val="24"/>
                <w:szCs w:val="24"/>
                <w:lang w:val="en-IE" w:eastAsia="en-IE"/>
              </w:rPr>
              <w:t xml:space="preserve"> </w:t>
            </w:r>
            <w:r w:rsidR="00060979">
              <w:rPr>
                <w:rFonts w:asciiTheme="minorHAnsi" w:hAnsiTheme="minorHAnsi" w:cstheme="minorHAnsi"/>
                <w:color w:val="000000" w:themeColor="text1"/>
                <w:sz w:val="24"/>
                <w:szCs w:val="24"/>
                <w:lang w:val="en-IE" w:eastAsia="en-IE"/>
              </w:rPr>
              <w:t>Support, Repair/Breakdown Requirements &amp; Spare Parts</w:t>
            </w:r>
          </w:p>
        </w:tc>
      </w:tr>
    </w:tbl>
    <w:tbl>
      <w:tblPr>
        <w:tblStyle w:val="TableGrid2"/>
        <w:tblW w:w="9924" w:type="dxa"/>
        <w:tblInd w:w="-431" w:type="dxa"/>
        <w:tblLayout w:type="fixed"/>
        <w:tblLook w:val="04A0" w:firstRow="1" w:lastRow="0" w:firstColumn="1" w:lastColumn="0" w:noHBand="0" w:noVBand="1"/>
      </w:tblPr>
      <w:tblGrid>
        <w:gridCol w:w="690"/>
        <w:gridCol w:w="9234"/>
      </w:tblGrid>
      <w:tr w:rsidR="002071E5" w:rsidRPr="00673AE0" w14:paraId="56448B5C" w14:textId="77777777" w:rsidTr="00AD4233">
        <w:trPr>
          <w:trHeight w:val="1125"/>
        </w:trPr>
        <w:tc>
          <w:tcPr>
            <w:tcW w:w="690" w:type="dxa"/>
            <w:tcBorders>
              <w:top w:val="single" w:sz="4" w:space="0" w:color="auto"/>
              <w:left w:val="single" w:sz="4" w:space="0" w:color="auto"/>
              <w:bottom w:val="single" w:sz="4" w:space="0" w:color="auto"/>
              <w:right w:val="single" w:sz="4" w:space="0" w:color="auto"/>
            </w:tcBorders>
            <w:vAlign w:val="center"/>
          </w:tcPr>
          <w:p w14:paraId="74FFF094" w14:textId="77777777" w:rsidR="002071E5" w:rsidRPr="00673AE0" w:rsidRDefault="002071E5" w:rsidP="002071E5">
            <w:pPr>
              <w:rPr>
                <w:rFonts w:cs="Arial"/>
                <w:i/>
                <w:color w:val="A6A6A6" w:themeColor="background1" w:themeShade="A6"/>
              </w:rPr>
            </w:pPr>
            <w:r w:rsidRPr="00673AE0">
              <w:t>B1</w:t>
            </w:r>
          </w:p>
        </w:tc>
        <w:tc>
          <w:tcPr>
            <w:tcW w:w="9234" w:type="dxa"/>
            <w:tcBorders>
              <w:top w:val="single" w:sz="4" w:space="0" w:color="auto"/>
              <w:left w:val="single" w:sz="4" w:space="0" w:color="auto"/>
              <w:bottom w:val="single" w:sz="4" w:space="0" w:color="auto"/>
              <w:right w:val="single" w:sz="4" w:space="0" w:color="auto"/>
            </w:tcBorders>
          </w:tcPr>
          <w:p w14:paraId="265B4BDC" w14:textId="77777777" w:rsidR="001753C9" w:rsidRDefault="002071E5" w:rsidP="002071E5">
            <w:pPr>
              <w:spacing w:after="0"/>
            </w:pPr>
            <w:r w:rsidRPr="002071E5">
              <w:t xml:space="preserve">The Tenderer </w:t>
            </w:r>
            <w:r w:rsidRPr="002071E5">
              <w:rPr>
                <w:b/>
                <w:bCs/>
              </w:rPr>
              <w:t>MUST</w:t>
            </w:r>
            <w:r w:rsidRPr="002071E5">
              <w:t xml:space="preserve"> have qualified service personnel available to respond to support calls during the warranty period. State the channels (phone, email, web) and typical response times. </w:t>
            </w:r>
          </w:p>
          <w:p w14:paraId="3E49D863" w14:textId="77777777" w:rsidR="001753C9" w:rsidRDefault="001753C9" w:rsidP="002071E5">
            <w:pPr>
              <w:spacing w:after="0"/>
            </w:pPr>
          </w:p>
          <w:p w14:paraId="0E07A4A8" w14:textId="1779FF75" w:rsidR="002071E5" w:rsidRPr="002071E5" w:rsidRDefault="002071E5" w:rsidP="002071E5">
            <w:pPr>
              <w:spacing w:after="0"/>
            </w:pPr>
            <w:r w:rsidRPr="002071E5">
              <w:t>Please confirm and detail.</w:t>
            </w:r>
          </w:p>
        </w:tc>
      </w:tr>
      <w:tr w:rsidR="002071E5" w:rsidRPr="00673AE0" w14:paraId="0D9A9FFD" w14:textId="77777777" w:rsidTr="00AD4233">
        <w:trPr>
          <w:trHeight w:val="1266"/>
        </w:trPr>
        <w:tc>
          <w:tcPr>
            <w:tcW w:w="9924" w:type="dxa"/>
            <w:gridSpan w:val="2"/>
            <w:tcBorders>
              <w:top w:val="single" w:sz="4" w:space="0" w:color="auto"/>
            </w:tcBorders>
            <w:shd w:val="clear" w:color="auto" w:fill="DBE5F1" w:themeFill="accent1" w:themeFillTint="33"/>
          </w:tcPr>
          <w:p w14:paraId="1EA32975"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747A2998" w14:textId="77777777" w:rsidR="002071E5" w:rsidRPr="00673AE0" w:rsidRDefault="002071E5" w:rsidP="002071E5"/>
        </w:tc>
      </w:tr>
      <w:tr w:rsidR="002071E5" w:rsidRPr="00673AE0" w14:paraId="117B2FE6" w14:textId="77777777" w:rsidTr="00AD4233">
        <w:trPr>
          <w:trHeight w:val="1115"/>
        </w:trPr>
        <w:tc>
          <w:tcPr>
            <w:tcW w:w="690" w:type="dxa"/>
            <w:tcBorders>
              <w:top w:val="nil"/>
              <w:bottom w:val="single" w:sz="4" w:space="0" w:color="auto"/>
              <w:right w:val="single" w:sz="4" w:space="0" w:color="000000" w:themeColor="text1"/>
            </w:tcBorders>
            <w:vAlign w:val="center"/>
          </w:tcPr>
          <w:p w14:paraId="7FF85272" w14:textId="77777777" w:rsidR="002071E5" w:rsidRPr="00673AE0" w:rsidRDefault="002071E5" w:rsidP="002071E5">
            <w:r w:rsidRPr="00673AE0">
              <w:t>B2</w:t>
            </w:r>
          </w:p>
        </w:tc>
        <w:tc>
          <w:tcPr>
            <w:tcW w:w="9234" w:type="dxa"/>
            <w:tcBorders>
              <w:top w:val="single" w:sz="4" w:space="0" w:color="000000" w:themeColor="text1"/>
              <w:left w:val="single" w:sz="4" w:space="0" w:color="000000" w:themeColor="text1"/>
              <w:bottom w:val="single" w:sz="4" w:space="0" w:color="auto"/>
            </w:tcBorders>
          </w:tcPr>
          <w:p w14:paraId="23848892" w14:textId="77777777" w:rsidR="001753C9" w:rsidRDefault="002071E5" w:rsidP="002071E5">
            <w:pPr>
              <w:spacing w:after="0"/>
            </w:pPr>
            <w:r w:rsidRPr="002071E5">
              <w:t xml:space="preserve">The Tenderer </w:t>
            </w:r>
            <w:r w:rsidRPr="002071E5">
              <w:rPr>
                <w:b/>
                <w:bCs/>
              </w:rPr>
              <w:t>MUST</w:t>
            </w:r>
            <w:r w:rsidRPr="002071E5">
              <w:t xml:space="preserve"> confirm the availability of service and replacement parts for at least five (5) years after delivery. </w:t>
            </w:r>
          </w:p>
          <w:p w14:paraId="50F04E25" w14:textId="77777777" w:rsidR="001753C9" w:rsidRDefault="001753C9" w:rsidP="002071E5">
            <w:pPr>
              <w:spacing w:after="0"/>
            </w:pPr>
          </w:p>
          <w:p w14:paraId="68B561F0" w14:textId="2E781CA9" w:rsidR="002071E5" w:rsidRPr="002071E5" w:rsidRDefault="002071E5" w:rsidP="002071E5">
            <w:pPr>
              <w:spacing w:after="0"/>
              <w:rPr>
                <w:rFonts w:cs="Arial"/>
                <w:i/>
                <w:color w:val="A6A6A6" w:themeColor="background1" w:themeShade="A6"/>
              </w:rPr>
            </w:pPr>
            <w:r w:rsidRPr="002071E5">
              <w:t>Please confirm and detail.</w:t>
            </w:r>
          </w:p>
        </w:tc>
      </w:tr>
      <w:tr w:rsidR="002071E5" w:rsidRPr="00673AE0" w14:paraId="070C9564" w14:textId="77777777" w:rsidTr="00AD4233">
        <w:trPr>
          <w:trHeight w:val="1346"/>
        </w:trPr>
        <w:tc>
          <w:tcPr>
            <w:tcW w:w="9924" w:type="dxa"/>
            <w:gridSpan w:val="2"/>
            <w:tcBorders>
              <w:top w:val="single" w:sz="4" w:space="0" w:color="auto"/>
            </w:tcBorders>
            <w:shd w:val="clear" w:color="auto" w:fill="DBE5F1" w:themeFill="accent1" w:themeFillTint="33"/>
          </w:tcPr>
          <w:p w14:paraId="3DE939C3"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lastRenderedPageBreak/>
              <w:t>Insert Response</w:t>
            </w:r>
          </w:p>
          <w:p w14:paraId="3759B1F3" w14:textId="77777777" w:rsidR="002071E5" w:rsidRPr="00673AE0" w:rsidRDefault="002071E5" w:rsidP="002071E5"/>
        </w:tc>
      </w:tr>
    </w:tbl>
    <w:tbl>
      <w:tblPr>
        <w:tblStyle w:val="TableGrid31"/>
        <w:tblW w:w="9924" w:type="dxa"/>
        <w:tblInd w:w="-431" w:type="dxa"/>
        <w:tblLayout w:type="fixed"/>
        <w:tblLook w:val="04A0" w:firstRow="1" w:lastRow="0" w:firstColumn="1" w:lastColumn="0" w:noHBand="0" w:noVBand="1"/>
      </w:tblPr>
      <w:tblGrid>
        <w:gridCol w:w="710"/>
        <w:gridCol w:w="9214"/>
      </w:tblGrid>
      <w:tr w:rsidR="00AC2591" w:rsidRPr="00673AE0" w14:paraId="0EFB0A48" w14:textId="77777777" w:rsidTr="00922A81">
        <w:trPr>
          <w:trHeight w:val="830"/>
        </w:trPr>
        <w:tc>
          <w:tcPr>
            <w:tcW w:w="9924" w:type="dxa"/>
            <w:gridSpan w:val="2"/>
            <w:tcBorders>
              <w:top w:val="single" w:sz="4" w:space="0" w:color="auto"/>
            </w:tcBorders>
            <w:shd w:val="clear" w:color="auto" w:fill="FDE9D9" w:themeFill="accent6" w:themeFillTint="33"/>
            <w:vAlign w:val="center"/>
          </w:tcPr>
          <w:p w14:paraId="7BE4AE2E" w14:textId="28FB6D89" w:rsidR="00AC2591" w:rsidRPr="00673AE0" w:rsidRDefault="00060979" w:rsidP="00554A7A">
            <w:pPr>
              <w:jc w:val="center"/>
              <w:rPr>
                <w:rFonts w:cs="Arial"/>
                <w:b/>
              </w:rPr>
            </w:pPr>
            <w:r>
              <w:rPr>
                <w:rFonts w:cs="Arial"/>
                <w:b/>
              </w:rPr>
              <w:t>Warranty</w:t>
            </w:r>
            <w:r w:rsidR="00AC2591" w:rsidRPr="00673AE0">
              <w:rPr>
                <w:rFonts w:cs="Arial"/>
                <w:b/>
              </w:rPr>
              <w:t xml:space="preserve"> </w:t>
            </w:r>
          </w:p>
        </w:tc>
      </w:tr>
      <w:tr w:rsidR="002071E5" w:rsidRPr="00673AE0" w14:paraId="16969548" w14:textId="77777777" w:rsidTr="00361DE6">
        <w:trPr>
          <w:trHeight w:val="1375"/>
        </w:trPr>
        <w:tc>
          <w:tcPr>
            <w:tcW w:w="710" w:type="dxa"/>
            <w:vAlign w:val="center"/>
          </w:tcPr>
          <w:p w14:paraId="4FC63177" w14:textId="1A85E73A" w:rsidR="002071E5" w:rsidRPr="00673AE0" w:rsidRDefault="002071E5" w:rsidP="002071E5">
            <w:r w:rsidRPr="00673AE0">
              <w:t>B</w:t>
            </w:r>
            <w:r>
              <w:t>3</w:t>
            </w:r>
          </w:p>
        </w:tc>
        <w:tc>
          <w:tcPr>
            <w:tcW w:w="9214" w:type="dxa"/>
          </w:tcPr>
          <w:p w14:paraId="05272FB1" w14:textId="77777777" w:rsidR="00361DE6" w:rsidRDefault="002071E5" w:rsidP="002071E5">
            <w:r w:rsidRPr="002071E5">
              <w:t xml:space="preserve">At least a twelve (12) month warranty </w:t>
            </w:r>
            <w:r w:rsidRPr="002071E5">
              <w:rPr>
                <w:b/>
                <w:bCs/>
              </w:rPr>
              <w:t>MUST</w:t>
            </w:r>
            <w:r w:rsidRPr="002071E5">
              <w:t xml:space="preserve"> be included as part of the quoted price. State the warranty commencement basis (e.g. from delivery or from acceptance) and any inclusions / exclusions. </w:t>
            </w:r>
          </w:p>
          <w:p w14:paraId="788A6B1D" w14:textId="77777777" w:rsidR="00F36CE6" w:rsidRDefault="00F36CE6" w:rsidP="00F36CE6">
            <w:r>
              <w:t>Please confirm and detail, outlining costs in the Appendix 2 Pricing Schedule.</w:t>
            </w:r>
          </w:p>
          <w:p w14:paraId="693AFA06" w14:textId="26B0AFCB" w:rsidR="002071E5" w:rsidRPr="00F36CE6" w:rsidRDefault="00F36CE6" w:rsidP="002071E5">
            <w:pPr>
              <w:rPr>
                <w:color w:val="EE0000"/>
              </w:rPr>
            </w:pPr>
            <w:r w:rsidRPr="00753C02">
              <w:rPr>
                <w:color w:val="EE0000"/>
              </w:rPr>
              <w:t>Note: Pricing MUST only be included in the Appendix 2 Pricing Schedule.  No pricing is to be included in this Appendix 1 document.</w:t>
            </w:r>
          </w:p>
        </w:tc>
      </w:tr>
      <w:tr w:rsidR="00361DE6" w:rsidRPr="00673AE0" w14:paraId="70552AED" w14:textId="77777777" w:rsidTr="00361DE6">
        <w:trPr>
          <w:trHeight w:val="1264"/>
        </w:trPr>
        <w:tc>
          <w:tcPr>
            <w:tcW w:w="9924" w:type="dxa"/>
            <w:gridSpan w:val="2"/>
            <w:shd w:val="clear" w:color="auto" w:fill="DBE5F1" w:themeFill="accent1" w:themeFillTint="33"/>
          </w:tcPr>
          <w:p w14:paraId="29E9587B" w14:textId="77777777" w:rsidR="00361DE6" w:rsidRPr="00673AE0" w:rsidRDefault="00361DE6" w:rsidP="00361DE6">
            <w:pPr>
              <w:tabs>
                <w:tab w:val="left" w:pos="567"/>
              </w:tabs>
              <w:autoSpaceDE w:val="0"/>
              <w:autoSpaceDN w:val="0"/>
              <w:adjustRightInd w:val="0"/>
              <w:spacing w:after="0"/>
              <w:rPr>
                <w:b/>
                <w:bCs/>
                <w:lang w:eastAsia="en-IE"/>
              </w:rPr>
            </w:pPr>
            <w:r w:rsidRPr="00673AE0">
              <w:rPr>
                <w:i/>
                <w:iCs/>
                <w:lang w:eastAsia="en-IE"/>
              </w:rPr>
              <w:t>Insert Response</w:t>
            </w:r>
          </w:p>
          <w:p w14:paraId="38820DB8" w14:textId="77777777" w:rsidR="00361DE6" w:rsidRPr="002071E5" w:rsidRDefault="00361DE6" w:rsidP="002071E5"/>
        </w:tc>
      </w:tr>
      <w:tr w:rsidR="001853E9" w:rsidRPr="00673AE0" w14:paraId="516C37D1" w14:textId="77777777" w:rsidTr="001853E9">
        <w:trPr>
          <w:trHeight w:val="1264"/>
        </w:trPr>
        <w:tc>
          <w:tcPr>
            <w:tcW w:w="710" w:type="dxa"/>
          </w:tcPr>
          <w:p w14:paraId="3E322CB2" w14:textId="06964BFB" w:rsidR="001853E9" w:rsidRPr="001853E9" w:rsidRDefault="001853E9" w:rsidP="00361DE6">
            <w:pPr>
              <w:tabs>
                <w:tab w:val="left" w:pos="567"/>
              </w:tabs>
              <w:autoSpaceDE w:val="0"/>
              <w:autoSpaceDN w:val="0"/>
              <w:adjustRightInd w:val="0"/>
              <w:spacing w:after="0"/>
              <w:rPr>
                <w:lang w:eastAsia="en-IE"/>
              </w:rPr>
            </w:pPr>
            <w:r w:rsidRPr="001853E9">
              <w:rPr>
                <w:lang w:eastAsia="en-IE"/>
              </w:rPr>
              <w:t>B4</w:t>
            </w:r>
          </w:p>
        </w:tc>
        <w:tc>
          <w:tcPr>
            <w:tcW w:w="9214" w:type="dxa"/>
          </w:tcPr>
          <w:p w14:paraId="79E60496" w14:textId="77777777" w:rsidR="00EB4B35" w:rsidRDefault="00EB4B35" w:rsidP="00EB4B35">
            <w:pPr>
              <w:contextualSpacing/>
            </w:pPr>
            <w:r>
              <w:t xml:space="preserve">The Tenderer </w:t>
            </w:r>
            <w:r w:rsidRPr="00EB4B35">
              <w:rPr>
                <w:b/>
                <w:bCs/>
              </w:rPr>
              <w:t>MUST</w:t>
            </w:r>
            <w:r>
              <w:t xml:space="preserve"> state the details of any extended warranty and any associated costs.  Detail specific inclusions and exclusions of extended warranty.</w:t>
            </w:r>
          </w:p>
          <w:p w14:paraId="2628536D" w14:textId="77777777" w:rsidR="00EB4B35" w:rsidRDefault="00EB4B35" w:rsidP="00EB4B35">
            <w:pPr>
              <w:contextualSpacing/>
            </w:pPr>
          </w:p>
          <w:p w14:paraId="084AE8B4" w14:textId="77777777" w:rsidR="00EB4B35" w:rsidRDefault="00EB4B35" w:rsidP="00EB4B35">
            <w:r>
              <w:t xml:space="preserve">Please include price per annum for year 2, 3, and 4, details of coverage and maximum term of coverage.  Please confirm and detail </w:t>
            </w:r>
            <w:proofErr w:type="gramStart"/>
            <w:r>
              <w:t>and also</w:t>
            </w:r>
            <w:proofErr w:type="gramEnd"/>
            <w:r>
              <w:t xml:space="preserve"> specify what is included in the warranty options outlined in the pricing schedule Appendix 2.</w:t>
            </w:r>
          </w:p>
          <w:p w14:paraId="3CCDFEC2" w14:textId="77777777" w:rsidR="00EB4B35" w:rsidRPr="00E54134" w:rsidRDefault="00EB4B35" w:rsidP="00EB4B35">
            <w:pPr>
              <w:rPr>
                <w:color w:val="EE0000"/>
              </w:rPr>
            </w:pPr>
            <w:r w:rsidRPr="00E54134">
              <w:rPr>
                <w:color w:val="EE0000"/>
              </w:rPr>
              <w:t>Note: Pricing MUST only be included in the Appendix 2 Pricing Schedule.  No pricing is to be included in this Appendix 1 document.</w:t>
            </w:r>
          </w:p>
          <w:p w14:paraId="45B32940" w14:textId="77777777" w:rsidR="00EB4B35" w:rsidRPr="00E54134" w:rsidRDefault="00EB4B35" w:rsidP="00EB4B35">
            <w:pPr>
              <w:rPr>
                <w:i/>
                <w:iCs/>
              </w:rPr>
            </w:pPr>
            <w:r w:rsidRPr="00E54134">
              <w:rPr>
                <w:i/>
                <w:iCs/>
              </w:rPr>
              <w:t xml:space="preserve">These are optional for the Contracting Authority to purchase and will not be included for the purposes of cost evaluation.  </w:t>
            </w:r>
          </w:p>
          <w:p w14:paraId="64C0BEFF" w14:textId="250EA73A" w:rsidR="001853E9" w:rsidRPr="001853E9" w:rsidRDefault="001853E9" w:rsidP="00361DE6">
            <w:pPr>
              <w:tabs>
                <w:tab w:val="left" w:pos="567"/>
              </w:tabs>
              <w:autoSpaceDE w:val="0"/>
              <w:autoSpaceDN w:val="0"/>
              <w:adjustRightInd w:val="0"/>
              <w:spacing w:after="0"/>
              <w:rPr>
                <w:lang w:eastAsia="en-IE"/>
              </w:rPr>
            </w:pPr>
          </w:p>
        </w:tc>
      </w:tr>
      <w:tr w:rsidR="001853E9" w:rsidRPr="00673AE0" w14:paraId="67B65602" w14:textId="77777777" w:rsidTr="00361DE6">
        <w:trPr>
          <w:trHeight w:val="1264"/>
        </w:trPr>
        <w:tc>
          <w:tcPr>
            <w:tcW w:w="9924" w:type="dxa"/>
            <w:gridSpan w:val="2"/>
            <w:shd w:val="clear" w:color="auto" w:fill="DBE5F1" w:themeFill="accent1" w:themeFillTint="33"/>
          </w:tcPr>
          <w:p w14:paraId="719F8421" w14:textId="77777777" w:rsidR="001853E9" w:rsidRPr="00673AE0" w:rsidRDefault="001853E9" w:rsidP="001853E9">
            <w:pPr>
              <w:tabs>
                <w:tab w:val="left" w:pos="567"/>
              </w:tabs>
              <w:autoSpaceDE w:val="0"/>
              <w:autoSpaceDN w:val="0"/>
              <w:adjustRightInd w:val="0"/>
              <w:spacing w:after="0"/>
              <w:rPr>
                <w:b/>
                <w:bCs/>
                <w:lang w:eastAsia="en-IE"/>
              </w:rPr>
            </w:pPr>
            <w:r w:rsidRPr="00673AE0">
              <w:rPr>
                <w:i/>
                <w:iCs/>
                <w:lang w:eastAsia="en-IE"/>
              </w:rPr>
              <w:t>Insert Response</w:t>
            </w:r>
          </w:p>
          <w:p w14:paraId="3FA63E71" w14:textId="77777777" w:rsidR="001853E9" w:rsidRPr="00673AE0" w:rsidRDefault="001853E9" w:rsidP="00361DE6">
            <w:pPr>
              <w:tabs>
                <w:tab w:val="left" w:pos="567"/>
              </w:tabs>
              <w:autoSpaceDE w:val="0"/>
              <w:autoSpaceDN w:val="0"/>
              <w:adjustRightInd w:val="0"/>
              <w:spacing w:after="0"/>
              <w:rPr>
                <w:i/>
                <w:iCs/>
                <w:lang w:eastAsia="en-IE"/>
              </w:rPr>
            </w:pPr>
          </w:p>
        </w:tc>
      </w:tr>
      <w:tr w:rsidR="00AC2591" w:rsidRPr="00673AE0" w14:paraId="06942A37" w14:textId="77777777" w:rsidTr="00554A7A">
        <w:trPr>
          <w:trHeight w:val="994"/>
        </w:trPr>
        <w:tc>
          <w:tcPr>
            <w:tcW w:w="9924" w:type="dxa"/>
            <w:gridSpan w:val="2"/>
            <w:shd w:val="clear" w:color="auto" w:fill="FDE9D9" w:themeFill="accent6" w:themeFillTint="33"/>
            <w:vAlign w:val="center"/>
          </w:tcPr>
          <w:p w14:paraId="6324671A" w14:textId="53A4621C" w:rsidR="00AC2591" w:rsidRPr="00673AE0" w:rsidRDefault="00060979" w:rsidP="00554A7A">
            <w:pPr>
              <w:jc w:val="center"/>
              <w:rPr>
                <w:rFonts w:cs="Arial"/>
                <w:i/>
                <w:color w:val="A6A6A6" w:themeColor="background1" w:themeShade="A6"/>
              </w:rPr>
            </w:pPr>
            <w:r>
              <w:rPr>
                <w:rFonts w:cs="Arial"/>
                <w:b/>
              </w:rPr>
              <w:t>Training</w:t>
            </w:r>
          </w:p>
        </w:tc>
      </w:tr>
      <w:tr w:rsidR="002071E5" w:rsidRPr="00673AE0" w14:paraId="19273991" w14:textId="77777777" w:rsidTr="00361DE6">
        <w:trPr>
          <w:trHeight w:val="1408"/>
        </w:trPr>
        <w:tc>
          <w:tcPr>
            <w:tcW w:w="710" w:type="dxa"/>
            <w:vAlign w:val="center"/>
          </w:tcPr>
          <w:p w14:paraId="7D242451" w14:textId="51C468FC" w:rsidR="002071E5" w:rsidRPr="00673AE0" w:rsidRDefault="002071E5" w:rsidP="002071E5">
            <w:r w:rsidRPr="00673AE0">
              <w:t>B</w:t>
            </w:r>
            <w:r w:rsidR="001853E9">
              <w:t>5</w:t>
            </w:r>
          </w:p>
        </w:tc>
        <w:tc>
          <w:tcPr>
            <w:tcW w:w="9214" w:type="dxa"/>
          </w:tcPr>
          <w:p w14:paraId="340398BA" w14:textId="77777777" w:rsidR="00F63291" w:rsidRDefault="002071E5" w:rsidP="002071E5">
            <w:r w:rsidRPr="002071E5">
              <w:t xml:space="preserve">The Tenderer </w:t>
            </w:r>
            <w:r w:rsidRPr="002071E5">
              <w:rPr>
                <w:b/>
                <w:bCs/>
              </w:rPr>
              <w:t>MUST</w:t>
            </w:r>
            <w:r w:rsidRPr="002071E5">
              <w:t xml:space="preserve"> provide </w:t>
            </w:r>
            <w:r w:rsidR="00E61399">
              <w:t xml:space="preserve">training for </w:t>
            </w:r>
            <w:r w:rsidRPr="002071E5">
              <w:t>operat</w:t>
            </w:r>
            <w:r w:rsidR="00904DE7">
              <w:t>ion</w:t>
            </w:r>
            <w:r w:rsidRPr="002071E5">
              <w:t xml:space="preserve"> and </w:t>
            </w:r>
            <w:r w:rsidR="00904DE7">
              <w:t xml:space="preserve">maintenance for a minimum of four (4) personnel. </w:t>
            </w:r>
          </w:p>
          <w:p w14:paraId="4843D3C4" w14:textId="0906D697" w:rsidR="00361DE6" w:rsidRDefault="00904DE7" w:rsidP="002071E5">
            <w:r>
              <w:lastRenderedPageBreak/>
              <w:t xml:space="preserve">This </w:t>
            </w:r>
            <w:r w:rsidR="00F63291" w:rsidRPr="00821778">
              <w:rPr>
                <w:b/>
                <w:bCs/>
              </w:rPr>
              <w:t>MUST</w:t>
            </w:r>
            <w:r w:rsidR="00F63291">
              <w:t xml:space="preserve"> include</w:t>
            </w:r>
            <w:r w:rsidR="002071E5" w:rsidRPr="002071E5">
              <w:t xml:space="preserve"> familiarisation / handover sufficient for UL personnel to operate the supplied system safely, plan and execute autonomous missions, and perform routine maintenance. Relevant operator and maintenance manuals in English </w:t>
            </w:r>
            <w:r w:rsidR="002071E5" w:rsidRPr="002071E5">
              <w:rPr>
                <w:b/>
                <w:bCs/>
              </w:rPr>
              <w:t>MUST</w:t>
            </w:r>
            <w:r w:rsidR="002071E5" w:rsidRPr="002071E5">
              <w:t xml:space="preserve"> be supplied with the system. </w:t>
            </w:r>
          </w:p>
          <w:p w14:paraId="76FCE085" w14:textId="77777777" w:rsidR="00167625" w:rsidRDefault="00167625" w:rsidP="00167625">
            <w:r>
              <w:t>Please confirm cost (if any) in Pricing Schedule, Appendix 2.</w:t>
            </w:r>
          </w:p>
          <w:p w14:paraId="49C802FB" w14:textId="24A8A648" w:rsidR="002071E5" w:rsidRPr="00167625" w:rsidRDefault="00167625" w:rsidP="002071E5">
            <w:pPr>
              <w:rPr>
                <w:color w:val="EE0000"/>
              </w:rPr>
            </w:pPr>
            <w:r w:rsidRPr="00E54134">
              <w:rPr>
                <w:color w:val="EE0000"/>
              </w:rPr>
              <w:t>Note: Pricing MUST only be included in the Appendix 2 Pricing Schedule.  No pricing is to be included in this Appendix 1 document.</w:t>
            </w:r>
          </w:p>
        </w:tc>
      </w:tr>
      <w:tr w:rsidR="00361DE6" w:rsidRPr="00673AE0" w14:paraId="3531AF21" w14:textId="77777777" w:rsidTr="00361DE6">
        <w:trPr>
          <w:trHeight w:val="1692"/>
        </w:trPr>
        <w:tc>
          <w:tcPr>
            <w:tcW w:w="9924" w:type="dxa"/>
            <w:gridSpan w:val="2"/>
            <w:shd w:val="clear" w:color="auto" w:fill="DBE5F1" w:themeFill="accent1" w:themeFillTint="33"/>
          </w:tcPr>
          <w:p w14:paraId="6FA70E7F" w14:textId="77777777" w:rsidR="00361DE6" w:rsidRPr="00673AE0" w:rsidRDefault="00361DE6" w:rsidP="00361DE6">
            <w:pPr>
              <w:tabs>
                <w:tab w:val="left" w:pos="567"/>
              </w:tabs>
              <w:autoSpaceDE w:val="0"/>
              <w:autoSpaceDN w:val="0"/>
              <w:adjustRightInd w:val="0"/>
              <w:spacing w:after="0"/>
              <w:rPr>
                <w:b/>
                <w:bCs/>
                <w:lang w:eastAsia="en-IE"/>
              </w:rPr>
            </w:pPr>
            <w:r w:rsidRPr="00673AE0">
              <w:rPr>
                <w:i/>
                <w:iCs/>
                <w:lang w:eastAsia="en-IE"/>
              </w:rPr>
              <w:lastRenderedPageBreak/>
              <w:t>Insert Response</w:t>
            </w:r>
          </w:p>
          <w:p w14:paraId="443EB850" w14:textId="77777777" w:rsidR="00361DE6" w:rsidRPr="002071E5" w:rsidRDefault="00361DE6" w:rsidP="002071E5"/>
        </w:tc>
      </w:tr>
    </w:tbl>
    <w:p w14:paraId="0A718752" w14:textId="77777777" w:rsidR="00AC2591" w:rsidRPr="00673AE0" w:rsidRDefault="00AC2591" w:rsidP="00AC2591"/>
    <w:tbl>
      <w:tblPr>
        <w:tblStyle w:val="TableGrid31"/>
        <w:tblW w:w="9924" w:type="dxa"/>
        <w:tblInd w:w="-431" w:type="dxa"/>
        <w:tblLayout w:type="fixed"/>
        <w:tblLook w:val="04A0" w:firstRow="1" w:lastRow="0" w:firstColumn="1" w:lastColumn="0" w:noHBand="0" w:noVBand="1"/>
      </w:tblPr>
      <w:tblGrid>
        <w:gridCol w:w="710"/>
        <w:gridCol w:w="9214"/>
      </w:tblGrid>
      <w:tr w:rsidR="00A54650" w:rsidRPr="00673AE0" w14:paraId="0F0FC9B1" w14:textId="77777777" w:rsidTr="00A54650">
        <w:trPr>
          <w:trHeight w:val="1024"/>
        </w:trPr>
        <w:tc>
          <w:tcPr>
            <w:tcW w:w="9924" w:type="dxa"/>
            <w:gridSpan w:val="2"/>
            <w:shd w:val="clear" w:color="auto" w:fill="BFBFBF" w:themeFill="background1" w:themeFillShade="BF"/>
            <w:vAlign w:val="center"/>
          </w:tcPr>
          <w:p w14:paraId="4920EC23" w14:textId="51E054A3" w:rsidR="00A54650" w:rsidRPr="00A54650" w:rsidRDefault="00A54650" w:rsidP="00A54650">
            <w:pPr>
              <w:pStyle w:val="ListParagraph"/>
              <w:numPr>
                <w:ilvl w:val="0"/>
                <w:numId w:val="34"/>
              </w:numPr>
              <w:pBdr>
                <w:top w:val="nil"/>
                <w:left w:val="nil"/>
                <w:bottom w:val="nil"/>
                <w:right w:val="nil"/>
                <w:between w:val="nil"/>
                <w:bar w:val="nil"/>
              </w:pBdr>
              <w:jc w:val="center"/>
              <w:rPr>
                <w:rFonts w:asciiTheme="minorHAnsi" w:eastAsiaTheme="minorHAnsi" w:hAnsiTheme="minorHAnsi" w:cs="Arial"/>
                <w:b/>
                <w:bCs/>
                <w:iCs/>
                <w:color w:val="A6A6A6" w:themeColor="background1" w:themeShade="A6"/>
                <w:sz w:val="28"/>
                <w:szCs w:val="28"/>
              </w:rPr>
            </w:pPr>
            <w:r w:rsidRPr="00A54650">
              <w:rPr>
                <w:rFonts w:asciiTheme="minorHAnsi" w:eastAsiaTheme="minorHAnsi" w:hAnsiTheme="minorHAnsi" w:cs="Arial"/>
                <w:b/>
                <w:bCs/>
                <w:iCs/>
                <w:color w:val="000000" w:themeColor="text1"/>
                <w:sz w:val="28"/>
                <w:szCs w:val="28"/>
              </w:rPr>
              <w:t>Method &amp; Sustainability</w:t>
            </w:r>
          </w:p>
        </w:tc>
      </w:tr>
      <w:tr w:rsidR="00A54650" w:rsidRPr="00673AE0" w14:paraId="495ED4C8" w14:textId="77777777" w:rsidTr="00A54650">
        <w:trPr>
          <w:trHeight w:val="997"/>
        </w:trPr>
        <w:tc>
          <w:tcPr>
            <w:tcW w:w="9924" w:type="dxa"/>
            <w:gridSpan w:val="2"/>
            <w:shd w:val="clear" w:color="auto" w:fill="FDE9D9" w:themeFill="accent6" w:themeFillTint="33"/>
            <w:vAlign w:val="center"/>
          </w:tcPr>
          <w:p w14:paraId="347D637F" w14:textId="5BBFE08C" w:rsidR="00A54650" w:rsidRPr="00A54650" w:rsidRDefault="00A54650" w:rsidP="00A54650">
            <w:pPr>
              <w:pBdr>
                <w:top w:val="nil"/>
                <w:left w:val="nil"/>
                <w:bottom w:val="nil"/>
                <w:right w:val="nil"/>
                <w:between w:val="nil"/>
                <w:bar w:val="nil"/>
              </w:pBdr>
              <w:spacing w:after="0"/>
              <w:jc w:val="center"/>
              <w:rPr>
                <w:rFonts w:cs="Arial"/>
                <w:b/>
                <w:bCs/>
                <w:iCs/>
                <w:color w:val="A6A6A6" w:themeColor="background1" w:themeShade="A6"/>
                <w:sz w:val="24"/>
                <w:szCs w:val="24"/>
              </w:rPr>
            </w:pPr>
            <w:r w:rsidRPr="00A54650">
              <w:rPr>
                <w:rFonts w:cs="Arial"/>
                <w:b/>
                <w:bCs/>
                <w:iCs/>
                <w:color w:val="000000" w:themeColor="text1"/>
                <w:sz w:val="24"/>
                <w:szCs w:val="24"/>
              </w:rPr>
              <w:t>Lead Time &amp; Delivery</w:t>
            </w:r>
          </w:p>
        </w:tc>
      </w:tr>
      <w:tr w:rsidR="00AC2591" w:rsidRPr="00673AE0" w14:paraId="72689911" w14:textId="77777777" w:rsidTr="00AD4233">
        <w:trPr>
          <w:trHeight w:val="1403"/>
        </w:trPr>
        <w:tc>
          <w:tcPr>
            <w:tcW w:w="710" w:type="dxa"/>
            <w:vAlign w:val="center"/>
          </w:tcPr>
          <w:p w14:paraId="572CFEA8" w14:textId="77777777" w:rsidR="00AC2591" w:rsidRPr="00673AE0" w:rsidRDefault="00AC2591" w:rsidP="00554A7A">
            <w:pPr>
              <w:spacing w:after="0"/>
            </w:pPr>
            <w:r w:rsidRPr="00673AE0">
              <w:t>C1</w:t>
            </w:r>
          </w:p>
        </w:tc>
        <w:tc>
          <w:tcPr>
            <w:tcW w:w="9214" w:type="dxa"/>
          </w:tcPr>
          <w:p w14:paraId="0AFD6451" w14:textId="14B52678" w:rsidR="00AD4233" w:rsidRPr="00AD4233" w:rsidRDefault="002071E5" w:rsidP="00AD4233">
            <w:pPr>
              <w:rPr>
                <w:rFonts w:ascii="Calibri" w:hAnsi="Calibri"/>
              </w:rPr>
            </w:pPr>
            <w:r w:rsidRPr="002071E5">
              <w:rPr>
                <w:rFonts w:ascii="Calibri" w:hAnsi="Calibri"/>
              </w:rPr>
              <w:t xml:space="preserve">Delivery </w:t>
            </w:r>
            <w:r w:rsidRPr="002071E5">
              <w:rPr>
                <w:rFonts w:ascii="Calibri" w:hAnsi="Calibri"/>
                <w:b/>
                <w:bCs/>
              </w:rPr>
              <w:t>MUST</w:t>
            </w:r>
            <w:r w:rsidRPr="002071E5">
              <w:rPr>
                <w:rFonts w:ascii="Calibri" w:hAnsi="Calibri"/>
              </w:rPr>
              <w:t xml:space="preserve"> include all shipping charges, shipping insurance, customs duties and all aspects as outlined in DDP (Delivered Duty Paid) incoterms. The system </w:t>
            </w:r>
            <w:r w:rsidRPr="002071E5">
              <w:rPr>
                <w:rFonts w:ascii="Calibri" w:hAnsi="Calibri"/>
                <w:b/>
                <w:bCs/>
              </w:rPr>
              <w:t>MUST</w:t>
            </w:r>
            <w:r w:rsidRPr="002071E5">
              <w:rPr>
                <w:rFonts w:ascii="Calibri" w:hAnsi="Calibri"/>
              </w:rPr>
              <w:t xml:space="preserve"> be delivered to: University of Limerick, Centre for Robotics and Intelligent Systems (CRIS), Main Building, University of Limerick, Castletroy, Co. Limerick, V94 T9PX, Ireland.</w:t>
            </w:r>
          </w:p>
          <w:p w14:paraId="35FE2475" w14:textId="77777777" w:rsidR="00AD4233" w:rsidRPr="00AD4233" w:rsidRDefault="00AD4233" w:rsidP="00AD4233">
            <w:pPr>
              <w:rPr>
                <w:rFonts w:ascii="Calibri" w:hAnsi="Calibri"/>
              </w:rPr>
            </w:pPr>
            <w:r w:rsidRPr="00AD4233">
              <w:rPr>
                <w:rFonts w:ascii="Calibri" w:hAnsi="Calibri"/>
              </w:rPr>
              <w:t>Please confirm cost (if any) in Pricing Schedule, Appendix 2.</w:t>
            </w:r>
          </w:p>
          <w:p w14:paraId="02EDA892" w14:textId="4EFBD9DF" w:rsidR="00AC2591" w:rsidRPr="00167625" w:rsidRDefault="00AD4233" w:rsidP="00167625">
            <w:pPr>
              <w:rPr>
                <w:rFonts w:ascii="Calibri" w:hAnsi="Calibri"/>
                <w:color w:val="EE0000"/>
              </w:rPr>
            </w:pPr>
            <w:r w:rsidRPr="00AD4233">
              <w:rPr>
                <w:rFonts w:ascii="Calibri" w:hAnsi="Calibri"/>
                <w:color w:val="EE0000"/>
              </w:rPr>
              <w:t>Note: Pricing MUST only be included in the Appendix 2 Pricing Schedule.  No pricing is to be included in this Appendix 1 document.</w:t>
            </w:r>
            <w:r w:rsidR="006902EF">
              <w:rPr>
                <w:rFonts w:ascii="Calibri" w:hAnsi="Calibri"/>
                <w:color w:val="EE0000"/>
              </w:rPr>
              <w:t xml:space="preserve"> </w:t>
            </w:r>
          </w:p>
        </w:tc>
      </w:tr>
      <w:tr w:rsidR="00AC2591" w:rsidRPr="00673AE0" w14:paraId="690A5904" w14:textId="77777777" w:rsidTr="00AD4233">
        <w:trPr>
          <w:trHeight w:val="1550"/>
        </w:trPr>
        <w:tc>
          <w:tcPr>
            <w:tcW w:w="9924" w:type="dxa"/>
            <w:gridSpan w:val="2"/>
            <w:shd w:val="clear" w:color="auto" w:fill="DBE5F1" w:themeFill="accent1" w:themeFillTint="33"/>
          </w:tcPr>
          <w:p w14:paraId="31C50B94"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6F59F49F" w14:textId="77777777" w:rsidR="00AC2591" w:rsidRPr="00673AE0" w:rsidRDefault="00AC2591" w:rsidP="00554A7A">
            <w:pPr>
              <w:spacing w:after="0"/>
            </w:pPr>
          </w:p>
        </w:tc>
      </w:tr>
      <w:tr w:rsidR="002071E5" w:rsidRPr="00673AE0" w14:paraId="4D5306EC" w14:textId="77777777" w:rsidTr="00AD4233">
        <w:trPr>
          <w:trHeight w:val="1550"/>
        </w:trPr>
        <w:tc>
          <w:tcPr>
            <w:tcW w:w="710" w:type="dxa"/>
            <w:shd w:val="clear" w:color="auto" w:fill="FFFFFF" w:themeFill="background1"/>
            <w:vAlign w:val="center"/>
          </w:tcPr>
          <w:p w14:paraId="4D05E5F7" w14:textId="77777777" w:rsidR="002071E5" w:rsidRPr="00214F7B" w:rsidRDefault="002071E5" w:rsidP="002071E5">
            <w:pPr>
              <w:tabs>
                <w:tab w:val="left" w:pos="567"/>
              </w:tabs>
              <w:autoSpaceDE w:val="0"/>
              <w:autoSpaceDN w:val="0"/>
              <w:adjustRightInd w:val="0"/>
              <w:spacing w:after="0"/>
              <w:rPr>
                <w:lang w:eastAsia="en-IE"/>
              </w:rPr>
            </w:pPr>
            <w:r w:rsidRPr="00214F7B">
              <w:rPr>
                <w:lang w:eastAsia="en-IE"/>
              </w:rPr>
              <w:t>C2</w:t>
            </w:r>
          </w:p>
        </w:tc>
        <w:tc>
          <w:tcPr>
            <w:tcW w:w="9214" w:type="dxa"/>
            <w:shd w:val="clear" w:color="auto" w:fill="FFFFFF" w:themeFill="background1"/>
          </w:tcPr>
          <w:p w14:paraId="53F58145" w14:textId="77777777" w:rsidR="00361DE6" w:rsidRDefault="002071E5" w:rsidP="002071E5">
            <w:pPr>
              <w:tabs>
                <w:tab w:val="left" w:pos="567"/>
              </w:tabs>
              <w:autoSpaceDE w:val="0"/>
              <w:autoSpaceDN w:val="0"/>
              <w:adjustRightInd w:val="0"/>
              <w:spacing w:after="0"/>
            </w:pPr>
            <w:r w:rsidRPr="002071E5">
              <w:t xml:space="preserve">Tenderers </w:t>
            </w:r>
            <w:r w:rsidRPr="002071E5">
              <w:rPr>
                <w:b/>
                <w:bCs/>
              </w:rPr>
              <w:t>MUST</w:t>
            </w:r>
            <w:r w:rsidRPr="002071E5">
              <w:t xml:space="preserve"> provide an appropriate lead time and delivery plan, in weeks from receipt of Purchase Order, including commissioning, sign-off and acceptance. Shorter lead times are highly desirable. </w:t>
            </w:r>
          </w:p>
          <w:p w14:paraId="4EE0AD45" w14:textId="77777777" w:rsidR="00361DE6" w:rsidRDefault="00361DE6" w:rsidP="002071E5">
            <w:pPr>
              <w:tabs>
                <w:tab w:val="left" w:pos="567"/>
              </w:tabs>
              <w:autoSpaceDE w:val="0"/>
              <w:autoSpaceDN w:val="0"/>
              <w:adjustRightInd w:val="0"/>
              <w:spacing w:after="0"/>
            </w:pPr>
          </w:p>
          <w:p w14:paraId="0FA1CD70" w14:textId="0C6D0EE2" w:rsidR="002071E5" w:rsidRPr="002071E5" w:rsidRDefault="002071E5" w:rsidP="002071E5">
            <w:pPr>
              <w:tabs>
                <w:tab w:val="left" w:pos="567"/>
              </w:tabs>
              <w:autoSpaceDE w:val="0"/>
              <w:autoSpaceDN w:val="0"/>
              <w:adjustRightInd w:val="0"/>
              <w:spacing w:after="0"/>
              <w:rPr>
                <w:i/>
                <w:iCs/>
                <w:lang w:eastAsia="en-IE"/>
              </w:rPr>
            </w:pPr>
            <w:r w:rsidRPr="002071E5">
              <w:t>Please confirm and detail.</w:t>
            </w:r>
          </w:p>
        </w:tc>
      </w:tr>
      <w:tr w:rsidR="002071E5" w:rsidRPr="00673AE0" w14:paraId="1E7D14F1" w14:textId="77777777" w:rsidTr="00AD4233">
        <w:trPr>
          <w:trHeight w:val="1550"/>
        </w:trPr>
        <w:tc>
          <w:tcPr>
            <w:tcW w:w="9924" w:type="dxa"/>
            <w:gridSpan w:val="2"/>
            <w:shd w:val="clear" w:color="auto" w:fill="DBE5F1" w:themeFill="accent1" w:themeFillTint="33"/>
          </w:tcPr>
          <w:p w14:paraId="16FFF2B7"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lastRenderedPageBreak/>
              <w:t>Insert Response</w:t>
            </w:r>
          </w:p>
          <w:p w14:paraId="053D5F49" w14:textId="77777777" w:rsidR="002071E5" w:rsidRPr="00673AE0" w:rsidRDefault="002071E5" w:rsidP="002071E5">
            <w:pPr>
              <w:tabs>
                <w:tab w:val="left" w:pos="567"/>
              </w:tabs>
              <w:autoSpaceDE w:val="0"/>
              <w:autoSpaceDN w:val="0"/>
              <w:adjustRightInd w:val="0"/>
              <w:spacing w:after="0"/>
              <w:rPr>
                <w:i/>
                <w:iCs/>
                <w:lang w:eastAsia="en-IE"/>
              </w:rPr>
            </w:pPr>
          </w:p>
        </w:tc>
      </w:tr>
      <w:tr w:rsidR="002071E5" w:rsidRPr="00673AE0" w14:paraId="17EC3680" w14:textId="77777777" w:rsidTr="00AD4233">
        <w:trPr>
          <w:trHeight w:val="1264"/>
        </w:trPr>
        <w:tc>
          <w:tcPr>
            <w:tcW w:w="710" w:type="dxa"/>
            <w:vAlign w:val="center"/>
          </w:tcPr>
          <w:p w14:paraId="3F99157A" w14:textId="77777777" w:rsidR="002071E5" w:rsidRPr="00673AE0" w:rsidRDefault="002071E5" w:rsidP="002071E5">
            <w:r w:rsidRPr="00673AE0">
              <w:t>C</w:t>
            </w:r>
            <w:r>
              <w:t>3</w:t>
            </w:r>
          </w:p>
        </w:tc>
        <w:tc>
          <w:tcPr>
            <w:tcW w:w="9214" w:type="dxa"/>
          </w:tcPr>
          <w:p w14:paraId="77F52857" w14:textId="77777777" w:rsidR="00361DE6" w:rsidRDefault="002071E5" w:rsidP="002071E5">
            <w:pPr>
              <w:pBdr>
                <w:top w:val="nil"/>
                <w:left w:val="nil"/>
                <w:bottom w:val="nil"/>
                <w:right w:val="nil"/>
                <w:between w:val="nil"/>
                <w:bar w:val="nil"/>
              </w:pBdr>
              <w:spacing w:after="0"/>
            </w:pPr>
            <w:r w:rsidRPr="002071E5">
              <w:t xml:space="preserve">All documentation relating to service, maintenance, parts and operation </w:t>
            </w:r>
            <w:r w:rsidRPr="002071E5">
              <w:rPr>
                <w:b/>
                <w:bCs/>
              </w:rPr>
              <w:t>MUST</w:t>
            </w:r>
            <w:r w:rsidRPr="002071E5">
              <w:t xml:space="preserve"> be supplied in the English language. </w:t>
            </w:r>
          </w:p>
          <w:p w14:paraId="55777554" w14:textId="77777777" w:rsidR="00361DE6" w:rsidRDefault="00361DE6" w:rsidP="002071E5">
            <w:pPr>
              <w:pBdr>
                <w:top w:val="nil"/>
                <w:left w:val="nil"/>
                <w:bottom w:val="nil"/>
                <w:right w:val="nil"/>
                <w:between w:val="nil"/>
                <w:bar w:val="nil"/>
              </w:pBdr>
              <w:spacing w:after="0"/>
            </w:pPr>
          </w:p>
          <w:p w14:paraId="6926FE07" w14:textId="131987B2" w:rsidR="002071E5" w:rsidRPr="002071E5" w:rsidRDefault="002071E5" w:rsidP="002071E5">
            <w:pPr>
              <w:pBdr>
                <w:top w:val="nil"/>
                <w:left w:val="nil"/>
                <w:bottom w:val="nil"/>
                <w:right w:val="nil"/>
                <w:between w:val="nil"/>
                <w:bar w:val="nil"/>
              </w:pBdr>
              <w:spacing w:after="0"/>
            </w:pPr>
            <w:r w:rsidRPr="002071E5">
              <w:t>Please confirm and detail.</w:t>
            </w:r>
          </w:p>
        </w:tc>
      </w:tr>
      <w:tr w:rsidR="002071E5" w:rsidRPr="00673AE0" w14:paraId="3A7AF4E3" w14:textId="77777777" w:rsidTr="00AD4233">
        <w:trPr>
          <w:trHeight w:val="1661"/>
        </w:trPr>
        <w:tc>
          <w:tcPr>
            <w:tcW w:w="9924" w:type="dxa"/>
            <w:gridSpan w:val="2"/>
            <w:shd w:val="clear" w:color="auto" w:fill="DBE5F1" w:themeFill="accent1" w:themeFillTint="33"/>
          </w:tcPr>
          <w:p w14:paraId="5BF38BD0"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2947970F" w14:textId="77777777" w:rsidR="002071E5" w:rsidRPr="00673AE0" w:rsidRDefault="002071E5" w:rsidP="002071E5">
            <w:pPr>
              <w:spacing w:after="0"/>
            </w:pPr>
          </w:p>
        </w:tc>
      </w:tr>
      <w:tr w:rsidR="002071E5" w:rsidRPr="00673AE0" w14:paraId="31FBB2AC" w14:textId="77777777" w:rsidTr="00554A7A">
        <w:trPr>
          <w:trHeight w:val="815"/>
        </w:trPr>
        <w:tc>
          <w:tcPr>
            <w:tcW w:w="9924" w:type="dxa"/>
            <w:gridSpan w:val="2"/>
            <w:shd w:val="clear" w:color="auto" w:fill="FDE9D9" w:themeFill="accent6" w:themeFillTint="33"/>
            <w:vAlign w:val="center"/>
          </w:tcPr>
          <w:p w14:paraId="2E349317" w14:textId="73E0E2EA" w:rsidR="002071E5" w:rsidRPr="00673AE0" w:rsidRDefault="002071E5" w:rsidP="002071E5">
            <w:pPr>
              <w:jc w:val="center"/>
              <w:rPr>
                <w:rFonts w:cs="Arial"/>
                <w:b/>
              </w:rPr>
            </w:pPr>
            <w:r w:rsidRPr="00673AE0">
              <w:rPr>
                <w:rFonts w:cs="Arial"/>
                <w:b/>
              </w:rPr>
              <w:t xml:space="preserve">Commissioning </w:t>
            </w:r>
          </w:p>
        </w:tc>
      </w:tr>
      <w:tr w:rsidR="007F21C4" w:rsidRPr="00673AE0" w14:paraId="7A2DC07E" w14:textId="77777777" w:rsidTr="00AD4233">
        <w:trPr>
          <w:trHeight w:val="1292"/>
        </w:trPr>
        <w:tc>
          <w:tcPr>
            <w:tcW w:w="710" w:type="dxa"/>
            <w:vAlign w:val="center"/>
          </w:tcPr>
          <w:p w14:paraId="0FC9A9D5" w14:textId="22DB74F6" w:rsidR="007F21C4" w:rsidRPr="00673AE0" w:rsidRDefault="007F21C4" w:rsidP="002071E5">
            <w:r>
              <w:t>C4</w:t>
            </w:r>
          </w:p>
        </w:tc>
        <w:tc>
          <w:tcPr>
            <w:tcW w:w="9214" w:type="dxa"/>
          </w:tcPr>
          <w:p w14:paraId="482A0100" w14:textId="77777777" w:rsidR="007F21C4" w:rsidRDefault="007F21C4" w:rsidP="007F21C4">
            <w:pPr>
              <w:spacing w:after="0"/>
            </w:pPr>
            <w:r w:rsidRPr="002071E5">
              <w:t xml:space="preserve">The Tenderer </w:t>
            </w:r>
            <w:r w:rsidRPr="002071E5">
              <w:rPr>
                <w:b/>
                <w:bCs/>
              </w:rPr>
              <w:t>MUST</w:t>
            </w:r>
            <w:r w:rsidRPr="002071E5">
              <w:t xml:space="preserve"> describe the commissioning and sea acceptance trial programme to be carried out to demonstrate that the vessel and its systems meet the specified performance. </w:t>
            </w:r>
          </w:p>
          <w:p w14:paraId="365D4833" w14:textId="77777777" w:rsidR="007F21C4" w:rsidRDefault="007F21C4" w:rsidP="002071E5">
            <w:pPr>
              <w:spacing w:after="0"/>
            </w:pPr>
          </w:p>
          <w:p w14:paraId="303DE14C" w14:textId="77777777" w:rsidR="00A071DD" w:rsidRPr="00AD4233" w:rsidRDefault="00A071DD" w:rsidP="00A071DD">
            <w:pPr>
              <w:rPr>
                <w:rFonts w:ascii="Calibri" w:hAnsi="Calibri"/>
              </w:rPr>
            </w:pPr>
            <w:r w:rsidRPr="00AD4233">
              <w:rPr>
                <w:rFonts w:ascii="Calibri" w:hAnsi="Calibri"/>
              </w:rPr>
              <w:t>Please confirm cost (if any) in Pricing Schedule, Appendix 2.</w:t>
            </w:r>
          </w:p>
          <w:p w14:paraId="468512C4" w14:textId="50F8EAF0" w:rsidR="007F21C4" w:rsidRPr="002071E5" w:rsidRDefault="00A071DD" w:rsidP="00A071DD">
            <w:pPr>
              <w:spacing w:after="0"/>
            </w:pPr>
            <w:r w:rsidRPr="00AD4233">
              <w:rPr>
                <w:rFonts w:ascii="Calibri" w:hAnsi="Calibri"/>
                <w:color w:val="EE0000"/>
              </w:rPr>
              <w:t>Note: Pricing MUST only be included in the Appendix 2 Pricing Schedule.  No pricing is to be included in this Appendix 1 document.</w:t>
            </w:r>
          </w:p>
        </w:tc>
      </w:tr>
      <w:tr w:rsidR="007F21C4" w:rsidRPr="00673AE0" w14:paraId="699747C6" w14:textId="77777777" w:rsidTr="007F21C4">
        <w:trPr>
          <w:trHeight w:val="1292"/>
        </w:trPr>
        <w:tc>
          <w:tcPr>
            <w:tcW w:w="9924" w:type="dxa"/>
            <w:gridSpan w:val="2"/>
            <w:shd w:val="clear" w:color="auto" w:fill="DBE5F1" w:themeFill="accent1" w:themeFillTint="33"/>
          </w:tcPr>
          <w:p w14:paraId="5C378140" w14:textId="77777777" w:rsidR="007F21C4" w:rsidRPr="00673AE0" w:rsidRDefault="007F21C4" w:rsidP="007F21C4">
            <w:pPr>
              <w:tabs>
                <w:tab w:val="left" w:pos="567"/>
              </w:tabs>
              <w:autoSpaceDE w:val="0"/>
              <w:autoSpaceDN w:val="0"/>
              <w:adjustRightInd w:val="0"/>
              <w:spacing w:after="0"/>
              <w:rPr>
                <w:b/>
                <w:bCs/>
                <w:lang w:eastAsia="en-IE"/>
              </w:rPr>
            </w:pPr>
            <w:r w:rsidRPr="00673AE0">
              <w:rPr>
                <w:i/>
                <w:iCs/>
                <w:lang w:eastAsia="en-IE"/>
              </w:rPr>
              <w:t>Insert Response</w:t>
            </w:r>
          </w:p>
          <w:p w14:paraId="6E951D70" w14:textId="77777777" w:rsidR="007F21C4" w:rsidRPr="002071E5" w:rsidRDefault="007F21C4" w:rsidP="002071E5">
            <w:pPr>
              <w:spacing w:after="0"/>
            </w:pPr>
          </w:p>
        </w:tc>
      </w:tr>
      <w:tr w:rsidR="002071E5" w:rsidRPr="00673AE0" w14:paraId="34C4D4F0" w14:textId="77777777" w:rsidTr="00AD4233">
        <w:trPr>
          <w:trHeight w:val="1292"/>
        </w:trPr>
        <w:tc>
          <w:tcPr>
            <w:tcW w:w="710" w:type="dxa"/>
            <w:vAlign w:val="center"/>
          </w:tcPr>
          <w:p w14:paraId="200237BE" w14:textId="3E79ABC6" w:rsidR="002071E5" w:rsidRPr="00673AE0" w:rsidRDefault="002071E5" w:rsidP="002071E5">
            <w:r w:rsidRPr="00673AE0">
              <w:t>C</w:t>
            </w:r>
            <w:r w:rsidR="005C69F1">
              <w:t>5</w:t>
            </w:r>
          </w:p>
        </w:tc>
        <w:tc>
          <w:tcPr>
            <w:tcW w:w="9214" w:type="dxa"/>
          </w:tcPr>
          <w:p w14:paraId="2615227C" w14:textId="1ED8C64C" w:rsidR="000551C1" w:rsidRPr="000551C1" w:rsidRDefault="000551C1" w:rsidP="000551C1">
            <w:pPr>
              <w:tabs>
                <w:tab w:val="left" w:pos="567"/>
              </w:tabs>
              <w:autoSpaceDE w:val="0"/>
              <w:autoSpaceDN w:val="0"/>
              <w:adjustRightInd w:val="0"/>
            </w:pPr>
            <w:r w:rsidRPr="00486929">
              <w:t xml:space="preserve">The equipment operation </w:t>
            </w:r>
            <w:r w:rsidRPr="00486929">
              <w:rPr>
                <w:b/>
                <w:bCs/>
              </w:rPr>
              <w:t>MUST</w:t>
            </w:r>
            <w:r w:rsidRPr="00486929">
              <w:t xml:space="preserve"> be validated FAT (Factory Acceptance Test) prior to shipment to ensure it meets performance specifications.</w:t>
            </w:r>
          </w:p>
          <w:p w14:paraId="79E55494" w14:textId="7D3C09F4" w:rsidR="000551C1" w:rsidRDefault="000551C1" w:rsidP="000551C1">
            <w:pPr>
              <w:pStyle w:val="Default"/>
              <w:rPr>
                <w:sz w:val="22"/>
                <w:szCs w:val="22"/>
              </w:rPr>
            </w:pPr>
            <w:r w:rsidRPr="00486929">
              <w:rPr>
                <w:sz w:val="22"/>
                <w:szCs w:val="22"/>
              </w:rPr>
              <w:t xml:space="preserve">Validation certificates </w:t>
            </w:r>
            <w:r w:rsidRPr="00486929">
              <w:rPr>
                <w:b/>
                <w:bCs/>
                <w:sz w:val="22"/>
                <w:szCs w:val="22"/>
              </w:rPr>
              <w:t>MUST</w:t>
            </w:r>
            <w:r w:rsidRPr="00486929">
              <w:rPr>
                <w:sz w:val="22"/>
                <w:szCs w:val="22"/>
              </w:rPr>
              <w:t xml:space="preserve"> be provided during commissioning.</w:t>
            </w:r>
          </w:p>
          <w:p w14:paraId="420800AD" w14:textId="77777777" w:rsidR="000551C1" w:rsidRPr="00486929" w:rsidRDefault="000551C1" w:rsidP="000551C1">
            <w:pPr>
              <w:pStyle w:val="Default"/>
              <w:rPr>
                <w:sz w:val="22"/>
                <w:szCs w:val="22"/>
              </w:rPr>
            </w:pPr>
          </w:p>
          <w:p w14:paraId="6DEABA22" w14:textId="77777777" w:rsidR="000551C1" w:rsidRPr="00486929" w:rsidRDefault="000551C1" w:rsidP="000551C1">
            <w:pPr>
              <w:pStyle w:val="Default"/>
              <w:rPr>
                <w:sz w:val="22"/>
                <w:szCs w:val="22"/>
              </w:rPr>
            </w:pPr>
            <w:r w:rsidRPr="00EC0ACC">
              <w:rPr>
                <w:rFonts w:ascii="Calibri" w:eastAsia="Cambria" w:hAnsi="Calibri"/>
                <w:sz w:val="22"/>
                <w:szCs w:val="22"/>
              </w:rPr>
              <w:t>Please confirm and detail.</w:t>
            </w:r>
          </w:p>
          <w:p w14:paraId="67369A28" w14:textId="22E58187" w:rsidR="002071E5" w:rsidRPr="00673AE0" w:rsidRDefault="002071E5" w:rsidP="002071E5">
            <w:pPr>
              <w:spacing w:after="0"/>
              <w:rPr>
                <w:rFonts w:cs="Arial"/>
                <w:i/>
                <w:color w:val="A6A6A6" w:themeColor="background1" w:themeShade="A6"/>
              </w:rPr>
            </w:pPr>
          </w:p>
        </w:tc>
      </w:tr>
      <w:tr w:rsidR="002071E5" w:rsidRPr="00673AE0" w14:paraId="2D749432" w14:textId="77777777" w:rsidTr="00AD4233">
        <w:trPr>
          <w:trHeight w:val="1356"/>
        </w:trPr>
        <w:tc>
          <w:tcPr>
            <w:tcW w:w="9924" w:type="dxa"/>
            <w:gridSpan w:val="2"/>
            <w:shd w:val="clear" w:color="auto" w:fill="DBE5F1" w:themeFill="accent1" w:themeFillTint="33"/>
          </w:tcPr>
          <w:p w14:paraId="7E29BDF2"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2268E70D" w14:textId="77777777" w:rsidR="002071E5" w:rsidRPr="00673AE0" w:rsidRDefault="002071E5" w:rsidP="002071E5"/>
        </w:tc>
      </w:tr>
    </w:tbl>
    <w:p w14:paraId="4E98A99B" w14:textId="77777777" w:rsidR="00FA3FF4" w:rsidRDefault="00FA3FF4"/>
    <w:tbl>
      <w:tblPr>
        <w:tblStyle w:val="TableGrid31"/>
        <w:tblW w:w="9924" w:type="dxa"/>
        <w:tblInd w:w="-431" w:type="dxa"/>
        <w:tblLayout w:type="fixed"/>
        <w:tblLook w:val="04A0" w:firstRow="1" w:lastRow="0" w:firstColumn="1" w:lastColumn="0" w:noHBand="0" w:noVBand="1"/>
      </w:tblPr>
      <w:tblGrid>
        <w:gridCol w:w="710"/>
        <w:gridCol w:w="9214"/>
      </w:tblGrid>
      <w:tr w:rsidR="00FA3FF4" w:rsidRPr="00A54650" w14:paraId="2103D635" w14:textId="77777777" w:rsidTr="00C55D76">
        <w:trPr>
          <w:trHeight w:val="1024"/>
        </w:trPr>
        <w:tc>
          <w:tcPr>
            <w:tcW w:w="9924" w:type="dxa"/>
            <w:gridSpan w:val="2"/>
            <w:shd w:val="clear" w:color="auto" w:fill="BFBFBF" w:themeFill="background1" w:themeFillShade="BF"/>
            <w:vAlign w:val="center"/>
          </w:tcPr>
          <w:p w14:paraId="333C07CB" w14:textId="47076C71" w:rsidR="00FA3FF4" w:rsidRPr="00A54650" w:rsidRDefault="00FA3FF4" w:rsidP="00FA3FF4">
            <w:pPr>
              <w:pStyle w:val="ListParagraph"/>
              <w:numPr>
                <w:ilvl w:val="0"/>
                <w:numId w:val="34"/>
              </w:numPr>
              <w:pBdr>
                <w:top w:val="nil"/>
                <w:left w:val="nil"/>
                <w:bottom w:val="nil"/>
                <w:right w:val="nil"/>
                <w:between w:val="nil"/>
                <w:bar w:val="nil"/>
              </w:pBdr>
              <w:jc w:val="center"/>
              <w:rPr>
                <w:rFonts w:asciiTheme="minorHAnsi" w:eastAsiaTheme="minorHAnsi" w:hAnsiTheme="minorHAnsi" w:cs="Arial"/>
                <w:b/>
                <w:bCs/>
                <w:iCs/>
                <w:color w:val="A6A6A6" w:themeColor="background1" w:themeShade="A6"/>
                <w:sz w:val="28"/>
                <w:szCs w:val="28"/>
              </w:rPr>
            </w:pPr>
            <w:r w:rsidRPr="00A54650">
              <w:rPr>
                <w:rFonts w:asciiTheme="minorHAnsi" w:eastAsiaTheme="minorHAnsi" w:hAnsiTheme="minorHAnsi" w:cs="Arial"/>
                <w:b/>
                <w:bCs/>
                <w:iCs/>
                <w:color w:val="000000" w:themeColor="text1"/>
                <w:sz w:val="28"/>
                <w:szCs w:val="28"/>
              </w:rPr>
              <w:t>Sustainability</w:t>
            </w:r>
          </w:p>
        </w:tc>
      </w:tr>
      <w:tr w:rsidR="00FA3FF4" w:rsidRPr="00A54650" w14:paraId="6F5D1672" w14:textId="77777777" w:rsidTr="00C55D76">
        <w:trPr>
          <w:trHeight w:val="997"/>
        </w:trPr>
        <w:tc>
          <w:tcPr>
            <w:tcW w:w="9924" w:type="dxa"/>
            <w:gridSpan w:val="2"/>
            <w:shd w:val="clear" w:color="auto" w:fill="FDE9D9" w:themeFill="accent6" w:themeFillTint="33"/>
            <w:vAlign w:val="center"/>
          </w:tcPr>
          <w:p w14:paraId="2B3D7277" w14:textId="612B9303" w:rsidR="00FA3FF4" w:rsidRPr="00A54650" w:rsidRDefault="00FA3FF4" w:rsidP="00C55D76">
            <w:pPr>
              <w:pBdr>
                <w:top w:val="nil"/>
                <w:left w:val="nil"/>
                <w:bottom w:val="nil"/>
                <w:right w:val="nil"/>
                <w:between w:val="nil"/>
                <w:bar w:val="nil"/>
              </w:pBdr>
              <w:spacing w:after="0"/>
              <w:jc w:val="center"/>
              <w:rPr>
                <w:rFonts w:cs="Arial"/>
                <w:b/>
                <w:bCs/>
                <w:iCs/>
                <w:color w:val="A6A6A6" w:themeColor="background1" w:themeShade="A6"/>
                <w:sz w:val="24"/>
                <w:szCs w:val="24"/>
              </w:rPr>
            </w:pPr>
            <w:r>
              <w:rPr>
                <w:rFonts w:cs="Arial"/>
                <w:b/>
                <w:bCs/>
                <w:iCs/>
                <w:color w:val="000000" w:themeColor="text1"/>
                <w:sz w:val="24"/>
                <w:szCs w:val="24"/>
              </w:rPr>
              <w:lastRenderedPageBreak/>
              <w:t>Environmental Policy</w:t>
            </w:r>
          </w:p>
        </w:tc>
      </w:tr>
      <w:tr w:rsidR="002071E5" w:rsidRPr="00673AE0" w14:paraId="2D8B8090" w14:textId="77777777" w:rsidTr="00A8113B">
        <w:trPr>
          <w:trHeight w:val="1064"/>
        </w:trPr>
        <w:tc>
          <w:tcPr>
            <w:tcW w:w="710" w:type="dxa"/>
            <w:vAlign w:val="center"/>
          </w:tcPr>
          <w:p w14:paraId="6132FDBC" w14:textId="3C1862CA" w:rsidR="002071E5" w:rsidRPr="00673AE0" w:rsidRDefault="002071E5" w:rsidP="002071E5">
            <w:pPr>
              <w:spacing w:after="0"/>
            </w:pPr>
            <w:r>
              <w:t>D</w:t>
            </w:r>
            <w:r w:rsidRPr="00673AE0">
              <w:t>1</w:t>
            </w:r>
          </w:p>
        </w:tc>
        <w:tc>
          <w:tcPr>
            <w:tcW w:w="9214" w:type="dxa"/>
          </w:tcPr>
          <w:p w14:paraId="32D9B51C" w14:textId="2FDC3E7C" w:rsidR="00A8113B" w:rsidRDefault="002071E5" w:rsidP="002071E5">
            <w:r w:rsidRPr="002071E5">
              <w:t xml:space="preserve">Please provide any Green / Environmental and/or Social Responsibility Statement your company has accomplished and outline any sustainability or environmental accreditations held (e.g. ISO 14001). </w:t>
            </w:r>
          </w:p>
          <w:p w14:paraId="1DA3BCB7" w14:textId="3B3D1EF7" w:rsidR="002071E5" w:rsidRPr="002071E5" w:rsidRDefault="002071E5" w:rsidP="002071E5">
            <w:pPr>
              <w:rPr>
                <w:rFonts w:cs="Arial"/>
                <w:i/>
                <w:color w:val="A6A6A6" w:themeColor="background1" w:themeShade="A6"/>
              </w:rPr>
            </w:pPr>
            <w:r w:rsidRPr="002071E5">
              <w:t>Please confirm and detail.</w:t>
            </w:r>
          </w:p>
        </w:tc>
      </w:tr>
      <w:tr w:rsidR="002071E5" w:rsidRPr="00673AE0" w14:paraId="2826E726" w14:textId="77777777" w:rsidTr="00C55D76">
        <w:trPr>
          <w:trHeight w:val="1550"/>
        </w:trPr>
        <w:tc>
          <w:tcPr>
            <w:tcW w:w="9924" w:type="dxa"/>
            <w:gridSpan w:val="2"/>
            <w:shd w:val="clear" w:color="auto" w:fill="DBE5F1" w:themeFill="accent1" w:themeFillTint="33"/>
          </w:tcPr>
          <w:p w14:paraId="5BCFE41C"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516EF12B" w14:textId="77777777" w:rsidR="002071E5" w:rsidRPr="00673AE0" w:rsidRDefault="002071E5" w:rsidP="002071E5">
            <w:pPr>
              <w:spacing w:after="0"/>
            </w:pPr>
          </w:p>
        </w:tc>
      </w:tr>
      <w:tr w:rsidR="002071E5" w:rsidRPr="00673AE0" w14:paraId="6FBB0DB8" w14:textId="77777777" w:rsidTr="00C55D76">
        <w:trPr>
          <w:trHeight w:val="1550"/>
        </w:trPr>
        <w:tc>
          <w:tcPr>
            <w:tcW w:w="710" w:type="dxa"/>
            <w:shd w:val="clear" w:color="auto" w:fill="FFFFFF" w:themeFill="background1"/>
            <w:vAlign w:val="center"/>
          </w:tcPr>
          <w:p w14:paraId="777E5F30" w14:textId="2BEFE75E" w:rsidR="002071E5" w:rsidRPr="00214F7B" w:rsidRDefault="002071E5" w:rsidP="002071E5">
            <w:pPr>
              <w:tabs>
                <w:tab w:val="left" w:pos="567"/>
              </w:tabs>
              <w:autoSpaceDE w:val="0"/>
              <w:autoSpaceDN w:val="0"/>
              <w:adjustRightInd w:val="0"/>
              <w:spacing w:after="0"/>
              <w:rPr>
                <w:lang w:eastAsia="en-IE"/>
              </w:rPr>
            </w:pPr>
            <w:r>
              <w:rPr>
                <w:lang w:eastAsia="en-IE"/>
              </w:rPr>
              <w:t>D</w:t>
            </w:r>
            <w:r w:rsidRPr="00214F7B">
              <w:rPr>
                <w:lang w:eastAsia="en-IE"/>
              </w:rPr>
              <w:t>2</w:t>
            </w:r>
          </w:p>
        </w:tc>
        <w:tc>
          <w:tcPr>
            <w:tcW w:w="9214" w:type="dxa"/>
            <w:shd w:val="clear" w:color="auto" w:fill="FFFFFF" w:themeFill="background1"/>
          </w:tcPr>
          <w:p w14:paraId="05D803A8" w14:textId="77777777" w:rsidR="00A8113B" w:rsidRDefault="002071E5" w:rsidP="002071E5">
            <w:pPr>
              <w:tabs>
                <w:tab w:val="left" w:pos="567"/>
              </w:tabs>
              <w:autoSpaceDE w:val="0"/>
              <w:autoSpaceDN w:val="0"/>
              <w:adjustRightInd w:val="0"/>
              <w:spacing w:after="0"/>
            </w:pPr>
            <w:r w:rsidRPr="002071E5">
              <w:t xml:space="preserve">Tenderers </w:t>
            </w:r>
            <w:r w:rsidRPr="002071E5">
              <w:rPr>
                <w:b/>
                <w:bCs/>
              </w:rPr>
              <w:t>SHOULD</w:t>
            </w:r>
            <w:r w:rsidRPr="002071E5">
              <w:t xml:space="preserve"> make all reasonable efforts to minimise adverse environmental impact in the methods of delivery, materials used and transportation. What actions have you taken to improve efficiency and lessen your impact on the environment? </w:t>
            </w:r>
          </w:p>
          <w:p w14:paraId="66C5BE71" w14:textId="77777777" w:rsidR="00A8113B" w:rsidRDefault="00A8113B" w:rsidP="002071E5">
            <w:pPr>
              <w:tabs>
                <w:tab w:val="left" w:pos="567"/>
              </w:tabs>
              <w:autoSpaceDE w:val="0"/>
              <w:autoSpaceDN w:val="0"/>
              <w:adjustRightInd w:val="0"/>
              <w:spacing w:after="0"/>
            </w:pPr>
          </w:p>
          <w:p w14:paraId="4616B218" w14:textId="4B1103A5" w:rsidR="002071E5" w:rsidRPr="002071E5" w:rsidRDefault="002071E5" w:rsidP="002071E5">
            <w:pPr>
              <w:tabs>
                <w:tab w:val="left" w:pos="567"/>
              </w:tabs>
              <w:autoSpaceDE w:val="0"/>
              <w:autoSpaceDN w:val="0"/>
              <w:adjustRightInd w:val="0"/>
              <w:spacing w:after="0"/>
              <w:rPr>
                <w:i/>
                <w:iCs/>
                <w:lang w:eastAsia="en-IE"/>
              </w:rPr>
            </w:pPr>
            <w:r w:rsidRPr="002071E5">
              <w:t>Please confirm and detail.</w:t>
            </w:r>
          </w:p>
        </w:tc>
      </w:tr>
      <w:tr w:rsidR="002071E5" w:rsidRPr="00673AE0" w14:paraId="63FB7A52" w14:textId="77777777" w:rsidTr="00C55D76">
        <w:trPr>
          <w:trHeight w:val="1550"/>
        </w:trPr>
        <w:tc>
          <w:tcPr>
            <w:tcW w:w="9924" w:type="dxa"/>
            <w:gridSpan w:val="2"/>
            <w:shd w:val="clear" w:color="auto" w:fill="DBE5F1" w:themeFill="accent1" w:themeFillTint="33"/>
          </w:tcPr>
          <w:p w14:paraId="760A4539"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030EA5CE" w14:textId="77777777" w:rsidR="002071E5" w:rsidRPr="00673AE0" w:rsidRDefault="002071E5" w:rsidP="002071E5">
            <w:pPr>
              <w:tabs>
                <w:tab w:val="left" w:pos="567"/>
              </w:tabs>
              <w:autoSpaceDE w:val="0"/>
              <w:autoSpaceDN w:val="0"/>
              <w:adjustRightInd w:val="0"/>
              <w:spacing w:after="0"/>
              <w:rPr>
                <w:i/>
                <w:iCs/>
                <w:lang w:eastAsia="en-IE"/>
              </w:rPr>
            </w:pPr>
          </w:p>
        </w:tc>
      </w:tr>
      <w:tr w:rsidR="00E655F6" w:rsidRPr="00673AE0" w14:paraId="3B3398A8" w14:textId="77777777" w:rsidTr="00C55D76">
        <w:trPr>
          <w:trHeight w:val="1264"/>
        </w:trPr>
        <w:tc>
          <w:tcPr>
            <w:tcW w:w="710" w:type="dxa"/>
            <w:vAlign w:val="center"/>
          </w:tcPr>
          <w:p w14:paraId="796018D2" w14:textId="360F6594" w:rsidR="00E655F6" w:rsidRDefault="00E655F6" w:rsidP="002071E5">
            <w:r>
              <w:t>D3</w:t>
            </w:r>
          </w:p>
        </w:tc>
        <w:tc>
          <w:tcPr>
            <w:tcW w:w="9214" w:type="dxa"/>
          </w:tcPr>
          <w:p w14:paraId="6A05E19E" w14:textId="77777777" w:rsidR="00E655F6" w:rsidRDefault="00E655F6" w:rsidP="00E655F6">
            <w:pPr>
              <w:pBdr>
                <w:top w:val="nil"/>
                <w:left w:val="nil"/>
                <w:bottom w:val="nil"/>
                <w:right w:val="nil"/>
                <w:between w:val="nil"/>
                <w:bar w:val="nil"/>
              </w:pBdr>
              <w:spacing w:after="0"/>
            </w:pPr>
            <w:r w:rsidRPr="002071E5">
              <w:t xml:space="preserve">The Tenderer </w:t>
            </w:r>
            <w:r w:rsidRPr="002071E5">
              <w:rPr>
                <w:b/>
                <w:bCs/>
              </w:rPr>
              <w:t>MUST</w:t>
            </w:r>
            <w:r w:rsidRPr="002071E5">
              <w:t xml:space="preserve"> confirm compliance with the Waste Electrical and Electronic Equipment (WEEE) Directive (2012/19/EU) and outline arrangements for end-of-life recycling and take-back of the supplied equipment. </w:t>
            </w:r>
          </w:p>
          <w:p w14:paraId="7EAD5312" w14:textId="77777777" w:rsidR="00E655F6" w:rsidRDefault="00E655F6" w:rsidP="00E655F6">
            <w:pPr>
              <w:pBdr>
                <w:top w:val="nil"/>
                <w:left w:val="nil"/>
                <w:bottom w:val="nil"/>
                <w:right w:val="nil"/>
                <w:between w:val="nil"/>
                <w:bar w:val="nil"/>
              </w:pBdr>
              <w:spacing w:after="0"/>
            </w:pPr>
          </w:p>
          <w:p w14:paraId="76A536C8" w14:textId="5A58D039" w:rsidR="00E655F6" w:rsidRPr="002071E5" w:rsidRDefault="00E655F6" w:rsidP="00E655F6">
            <w:pPr>
              <w:pBdr>
                <w:top w:val="nil"/>
                <w:left w:val="nil"/>
                <w:bottom w:val="nil"/>
                <w:right w:val="nil"/>
                <w:between w:val="nil"/>
                <w:bar w:val="nil"/>
              </w:pBdr>
              <w:spacing w:after="0"/>
            </w:pPr>
            <w:r w:rsidRPr="002071E5">
              <w:t>Please confirm and detail.</w:t>
            </w:r>
          </w:p>
        </w:tc>
      </w:tr>
      <w:tr w:rsidR="00E655F6" w:rsidRPr="00673AE0" w14:paraId="30CCFCA8" w14:textId="77777777" w:rsidTr="00E655F6">
        <w:trPr>
          <w:trHeight w:val="1264"/>
        </w:trPr>
        <w:tc>
          <w:tcPr>
            <w:tcW w:w="9924" w:type="dxa"/>
            <w:gridSpan w:val="2"/>
            <w:shd w:val="clear" w:color="auto" w:fill="DBE5F1" w:themeFill="accent1" w:themeFillTint="33"/>
          </w:tcPr>
          <w:p w14:paraId="187738DC" w14:textId="07883153" w:rsidR="00E655F6" w:rsidRPr="00E655F6" w:rsidRDefault="00E655F6" w:rsidP="00E655F6">
            <w:pPr>
              <w:tabs>
                <w:tab w:val="left" w:pos="567"/>
              </w:tabs>
              <w:autoSpaceDE w:val="0"/>
              <w:autoSpaceDN w:val="0"/>
              <w:adjustRightInd w:val="0"/>
              <w:spacing w:after="0"/>
              <w:rPr>
                <w:b/>
                <w:bCs/>
                <w:lang w:eastAsia="en-IE"/>
              </w:rPr>
            </w:pPr>
            <w:r w:rsidRPr="00673AE0">
              <w:rPr>
                <w:i/>
                <w:iCs/>
                <w:lang w:eastAsia="en-IE"/>
              </w:rPr>
              <w:t>Insert Response</w:t>
            </w:r>
          </w:p>
        </w:tc>
      </w:tr>
      <w:tr w:rsidR="002071E5" w:rsidRPr="00673AE0" w14:paraId="3B4A2C21" w14:textId="77777777" w:rsidTr="00C55D76">
        <w:trPr>
          <w:trHeight w:val="1264"/>
        </w:trPr>
        <w:tc>
          <w:tcPr>
            <w:tcW w:w="710" w:type="dxa"/>
            <w:vAlign w:val="center"/>
          </w:tcPr>
          <w:p w14:paraId="41907542" w14:textId="55FBF38E" w:rsidR="002071E5" w:rsidRPr="00673AE0" w:rsidRDefault="002071E5" w:rsidP="002071E5">
            <w:r>
              <w:t>D</w:t>
            </w:r>
            <w:r w:rsidR="00E655F6">
              <w:t>4</w:t>
            </w:r>
          </w:p>
        </w:tc>
        <w:tc>
          <w:tcPr>
            <w:tcW w:w="9214" w:type="dxa"/>
          </w:tcPr>
          <w:p w14:paraId="40751337" w14:textId="31DD00AC" w:rsidR="00F343E4" w:rsidRPr="0045021A" w:rsidRDefault="0045021A" w:rsidP="00F343E4">
            <w:pPr>
              <w:pBdr>
                <w:top w:val="nil"/>
                <w:left w:val="nil"/>
                <w:bottom w:val="nil"/>
                <w:right w:val="nil"/>
                <w:between w:val="nil"/>
                <w:bar w:val="nil"/>
              </w:pBdr>
              <w:spacing w:after="0"/>
              <w:rPr>
                <w:rFonts w:ascii="Calibri" w:hAnsi="Calibri"/>
              </w:rPr>
            </w:pPr>
            <w:r w:rsidRPr="0045021A">
              <w:rPr>
                <w:rFonts w:ascii="Calibri" w:hAnsi="Calibri"/>
              </w:rPr>
              <w:t xml:space="preserve">The Tenderer </w:t>
            </w:r>
            <w:r w:rsidRPr="0045021A">
              <w:rPr>
                <w:rFonts w:ascii="Calibri" w:hAnsi="Calibri"/>
                <w:b/>
                <w:bCs/>
              </w:rPr>
              <w:t>MUST</w:t>
            </w:r>
            <w:r w:rsidRPr="0045021A">
              <w:rPr>
                <w:rFonts w:ascii="Calibri" w:hAnsi="Calibri"/>
              </w:rPr>
              <w:t xml:space="preserve"> state the fuel consumption rate per nautical mile cruising speed of 5 ± 0.5 knots, in sea states 0–3, and under nominal payload conditions.</w:t>
            </w:r>
          </w:p>
          <w:p w14:paraId="00FC5DA2" w14:textId="77777777" w:rsidR="0045021A" w:rsidRPr="0045021A" w:rsidRDefault="0045021A" w:rsidP="00F343E4">
            <w:pPr>
              <w:pBdr>
                <w:top w:val="nil"/>
                <w:left w:val="nil"/>
                <w:bottom w:val="nil"/>
                <w:right w:val="nil"/>
                <w:between w:val="nil"/>
                <w:bar w:val="nil"/>
              </w:pBdr>
              <w:spacing w:after="0"/>
              <w:rPr>
                <w:rFonts w:ascii="Calibri" w:hAnsi="Calibri"/>
              </w:rPr>
            </w:pPr>
          </w:p>
          <w:p w14:paraId="5DEF2ACF" w14:textId="114C8ACA" w:rsidR="002071E5" w:rsidRPr="002071E5" w:rsidRDefault="002071E5" w:rsidP="00F343E4">
            <w:pPr>
              <w:pBdr>
                <w:top w:val="nil"/>
                <w:left w:val="nil"/>
                <w:bottom w:val="nil"/>
                <w:right w:val="nil"/>
                <w:between w:val="nil"/>
                <w:bar w:val="nil"/>
              </w:pBdr>
              <w:spacing w:after="0"/>
            </w:pPr>
            <w:r w:rsidRPr="0045021A">
              <w:rPr>
                <w:rFonts w:ascii="Calibri" w:hAnsi="Calibri"/>
              </w:rPr>
              <w:t>Please confirm and detail.</w:t>
            </w:r>
          </w:p>
        </w:tc>
      </w:tr>
      <w:tr w:rsidR="002071E5" w:rsidRPr="00673AE0" w14:paraId="03CC0ECF" w14:textId="77777777" w:rsidTr="00C55D76">
        <w:trPr>
          <w:trHeight w:val="1661"/>
        </w:trPr>
        <w:tc>
          <w:tcPr>
            <w:tcW w:w="9924" w:type="dxa"/>
            <w:gridSpan w:val="2"/>
            <w:shd w:val="clear" w:color="auto" w:fill="DBE5F1" w:themeFill="accent1" w:themeFillTint="33"/>
          </w:tcPr>
          <w:p w14:paraId="278BBB2B" w14:textId="77777777" w:rsidR="002071E5" w:rsidRPr="00673AE0" w:rsidRDefault="002071E5" w:rsidP="002071E5">
            <w:pPr>
              <w:tabs>
                <w:tab w:val="left" w:pos="567"/>
              </w:tabs>
              <w:autoSpaceDE w:val="0"/>
              <w:autoSpaceDN w:val="0"/>
              <w:adjustRightInd w:val="0"/>
              <w:spacing w:after="0"/>
              <w:rPr>
                <w:b/>
                <w:bCs/>
                <w:lang w:eastAsia="en-IE"/>
              </w:rPr>
            </w:pPr>
            <w:r w:rsidRPr="00673AE0">
              <w:rPr>
                <w:i/>
                <w:iCs/>
                <w:lang w:eastAsia="en-IE"/>
              </w:rPr>
              <w:t>Insert Response</w:t>
            </w:r>
          </w:p>
          <w:p w14:paraId="3698178B" w14:textId="77777777" w:rsidR="002071E5" w:rsidRPr="00673AE0" w:rsidRDefault="002071E5" w:rsidP="002071E5">
            <w:pPr>
              <w:spacing w:after="0"/>
            </w:pPr>
          </w:p>
        </w:tc>
      </w:tr>
    </w:tbl>
    <w:p w14:paraId="68F0AD65" w14:textId="77777777" w:rsidR="00FA3FF4" w:rsidRDefault="00FA3FF4"/>
    <w:tbl>
      <w:tblPr>
        <w:tblStyle w:val="TableGrid31"/>
        <w:tblW w:w="9924" w:type="dxa"/>
        <w:tblInd w:w="-431" w:type="dxa"/>
        <w:tblLayout w:type="fixed"/>
        <w:tblLook w:val="04A0" w:firstRow="1" w:lastRow="0" w:firstColumn="1" w:lastColumn="0" w:noHBand="0" w:noVBand="1"/>
      </w:tblPr>
      <w:tblGrid>
        <w:gridCol w:w="710"/>
        <w:gridCol w:w="9214"/>
      </w:tblGrid>
      <w:tr w:rsidR="004901A3" w:rsidRPr="00673AE0" w14:paraId="26B92BE0" w14:textId="77777777" w:rsidTr="004901A3">
        <w:trPr>
          <w:trHeight w:val="815"/>
        </w:trPr>
        <w:tc>
          <w:tcPr>
            <w:tcW w:w="9924" w:type="dxa"/>
            <w:gridSpan w:val="2"/>
            <w:shd w:val="clear" w:color="auto" w:fill="BFBFBF" w:themeFill="background1" w:themeFillShade="BF"/>
            <w:vAlign w:val="center"/>
          </w:tcPr>
          <w:p w14:paraId="12D594C6" w14:textId="258A2BFA" w:rsidR="004901A3" w:rsidRPr="004901A3" w:rsidRDefault="004901A3" w:rsidP="00FA3FF4">
            <w:pPr>
              <w:pStyle w:val="ListParagraph"/>
              <w:numPr>
                <w:ilvl w:val="0"/>
                <w:numId w:val="34"/>
              </w:numPr>
              <w:jc w:val="center"/>
              <w:rPr>
                <w:rFonts w:asciiTheme="minorHAnsi" w:eastAsiaTheme="minorHAnsi" w:hAnsiTheme="minorHAnsi" w:cs="Arial"/>
                <w:b/>
                <w:sz w:val="28"/>
                <w:szCs w:val="28"/>
              </w:rPr>
            </w:pPr>
            <w:r w:rsidRPr="004901A3">
              <w:rPr>
                <w:rFonts w:asciiTheme="minorHAnsi" w:eastAsiaTheme="minorHAnsi" w:hAnsiTheme="minorHAnsi" w:cs="Arial"/>
                <w:b/>
                <w:sz w:val="28"/>
                <w:szCs w:val="28"/>
              </w:rPr>
              <w:lastRenderedPageBreak/>
              <w:t xml:space="preserve">Ultimate Cost </w:t>
            </w:r>
          </w:p>
        </w:tc>
      </w:tr>
      <w:tr w:rsidR="003A5BA5" w:rsidRPr="00673AE0" w14:paraId="3EDB938B" w14:textId="77777777" w:rsidTr="003A5BA5">
        <w:trPr>
          <w:trHeight w:val="841"/>
        </w:trPr>
        <w:tc>
          <w:tcPr>
            <w:tcW w:w="710" w:type="dxa"/>
            <w:vAlign w:val="center"/>
          </w:tcPr>
          <w:p w14:paraId="28D4EFD7" w14:textId="3C437385" w:rsidR="003A5BA5" w:rsidRPr="00673AE0" w:rsidRDefault="00FA3FF4" w:rsidP="003A5BA5">
            <w:r>
              <w:t>E</w:t>
            </w:r>
            <w:r w:rsidR="003A5BA5">
              <w:t>1</w:t>
            </w:r>
          </w:p>
        </w:tc>
        <w:tc>
          <w:tcPr>
            <w:tcW w:w="9214" w:type="dxa"/>
          </w:tcPr>
          <w:p w14:paraId="0C01DF2E" w14:textId="20B386A7" w:rsidR="003A5BA5" w:rsidRPr="00673AE0" w:rsidRDefault="003A5BA5" w:rsidP="003A5BA5">
            <w:pPr>
              <w:spacing w:after="0"/>
              <w:rPr>
                <w:rFonts w:cs="Arial"/>
                <w:i/>
                <w:color w:val="A6A6A6" w:themeColor="background1" w:themeShade="A6"/>
              </w:rPr>
            </w:pPr>
            <w:r w:rsidRPr="00B05F97">
              <w:rPr>
                <w:color w:val="000000" w:themeColor="text1"/>
                <w:lang w:eastAsia="en-IE"/>
              </w:rPr>
              <w:t>Please see Appendix 2 – Pricing Schedule for details.</w:t>
            </w:r>
          </w:p>
        </w:tc>
      </w:tr>
    </w:tbl>
    <w:p w14:paraId="06463FE2" w14:textId="77777777" w:rsidR="00216FE4" w:rsidRPr="00673AE0" w:rsidRDefault="00216FE4" w:rsidP="00AC2591"/>
    <w:p w14:paraId="180DA9AF" w14:textId="77777777" w:rsidR="002D02BA" w:rsidRDefault="002D02BA" w:rsidP="00CC1F57">
      <w:pPr>
        <w:spacing w:after="0"/>
        <w:ind w:right="467"/>
        <w:rPr>
          <w:rFonts w:asciiTheme="minorHAnsi" w:hAnsiTheme="minorHAnsi"/>
          <w:color w:val="000000"/>
        </w:rPr>
      </w:pPr>
    </w:p>
    <w:p w14:paraId="628EEB0D" w14:textId="3B85997A"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7" w:name="_Toc235614730"/>
      <w:r w:rsidRPr="53C7AC22">
        <w:rPr>
          <w:rFonts w:eastAsia="Helvetica"/>
          <w:b/>
          <w:bCs/>
          <w:color w:val="FFFFFF"/>
          <w:sz w:val="24"/>
          <w:szCs w:val="24"/>
          <w:bdr w:val="nil"/>
        </w:rPr>
        <w:t>B</w:t>
      </w:r>
      <w:r w:rsidR="0036630D" w:rsidRPr="53C7AC22">
        <w:rPr>
          <w:rFonts w:eastAsia="Helvetica"/>
          <w:b/>
          <w:bCs/>
          <w:color w:val="FFFFFF"/>
          <w:sz w:val="24"/>
          <w:szCs w:val="24"/>
          <w:bdr w:val="nil"/>
        </w:rPr>
        <w:t>4</w:t>
      </w:r>
      <w:r w:rsidRPr="53C7AC22">
        <w:rPr>
          <w:rFonts w:eastAsia="Helvetica"/>
          <w:b/>
          <w:bCs/>
          <w:color w:val="FFFFFF"/>
          <w:sz w:val="24"/>
          <w:szCs w:val="24"/>
          <w:bdr w:val="nil"/>
        </w:rPr>
        <w:t>: Appendix 2- Pricing Schedule</w:t>
      </w:r>
      <w:bookmarkEnd w:id="37"/>
    </w:p>
    <w:p w14:paraId="5C88F334" w14:textId="77777777" w:rsidR="003F60B1" w:rsidRDefault="003F60B1" w:rsidP="00CC1F57">
      <w:pPr>
        <w:spacing w:after="0"/>
        <w:ind w:right="467"/>
        <w:rPr>
          <w:rFonts w:asciiTheme="minorHAnsi" w:hAnsiTheme="minorHAnsi"/>
          <w:color w:val="000000"/>
        </w:rPr>
      </w:pPr>
    </w:p>
    <w:p w14:paraId="170A361A" w14:textId="77777777" w:rsidR="00D85606" w:rsidRPr="00FA091E" w:rsidRDefault="00D85606" w:rsidP="00D85606">
      <w:pPr>
        <w:spacing w:after="120" w:line="316" w:lineRule="auto"/>
        <w:jc w:val="both"/>
        <w:rPr>
          <w:b/>
        </w:rPr>
      </w:pPr>
      <w:r w:rsidRPr="00FA091E">
        <w:rPr>
          <w:b/>
        </w:rPr>
        <w:t>Please use the Appendix 2 – which is provided as a supplementary Excel – titled</w:t>
      </w:r>
      <w:r>
        <w:rPr>
          <w:b/>
        </w:rPr>
        <w:t>:</w:t>
      </w:r>
    </w:p>
    <w:p w14:paraId="7DCA34AB" w14:textId="23AE58D0" w:rsidR="00D85606" w:rsidRPr="00712705" w:rsidRDefault="00D85606" w:rsidP="00D85606">
      <w:pPr>
        <w:spacing w:after="120" w:line="316" w:lineRule="auto"/>
        <w:jc w:val="center"/>
        <w:rPr>
          <w:rFonts w:eastAsia="Times New Roman"/>
          <w:b/>
          <w:bCs/>
          <w:i/>
          <w:iCs/>
        </w:rPr>
      </w:pPr>
      <w:r w:rsidRPr="00FA3FF4">
        <w:rPr>
          <w:rFonts w:eastAsia="Times New Roman"/>
          <w:b/>
          <w:bCs/>
          <w:i/>
          <w:iCs/>
        </w:rPr>
        <w:t>LA</w:t>
      </w:r>
      <w:r w:rsidR="00FA3FF4" w:rsidRPr="00FA3FF4">
        <w:rPr>
          <w:rFonts w:eastAsia="Times New Roman"/>
          <w:b/>
          <w:bCs/>
          <w:i/>
          <w:iCs/>
        </w:rPr>
        <w:t>379</w:t>
      </w:r>
      <w:r w:rsidR="00FA3FF4">
        <w:rPr>
          <w:rFonts w:eastAsia="Times New Roman"/>
          <w:b/>
          <w:bCs/>
          <w:i/>
          <w:iCs/>
        </w:rPr>
        <w:t>8C</w:t>
      </w:r>
      <w:r w:rsidRPr="00712705">
        <w:rPr>
          <w:rFonts w:eastAsia="Times New Roman"/>
          <w:b/>
          <w:bCs/>
          <w:i/>
          <w:iCs/>
        </w:rPr>
        <w:t xml:space="preserve"> Appendix 2 Pricing Schedule</w:t>
      </w:r>
    </w:p>
    <w:p w14:paraId="51539149" w14:textId="77777777" w:rsidR="00D85606" w:rsidRPr="00FA091E" w:rsidRDefault="00D85606" w:rsidP="00D85606">
      <w:pPr>
        <w:jc w:val="center"/>
        <w:rPr>
          <w:b/>
          <w:color w:val="002060"/>
        </w:rPr>
      </w:pPr>
    </w:p>
    <w:p w14:paraId="379B4821" w14:textId="36C17FB9" w:rsidR="00D85606" w:rsidRPr="00FA091E" w:rsidRDefault="00D85606" w:rsidP="00A54650">
      <w:pPr>
        <w:jc w:val="both"/>
      </w:pPr>
      <w:r w:rsidRPr="00FA091E">
        <w:t xml:space="preserve">The Appendix 2 Pricing Schedule provided in the Excel file </w:t>
      </w:r>
      <w:r w:rsidRPr="00FA091E">
        <w:rPr>
          <w:b/>
          <w:bCs/>
        </w:rPr>
        <w:t>MUST</w:t>
      </w:r>
      <w:r w:rsidRPr="00FA091E">
        <w:t xml:space="preserve"> be completed per section(s) you are Tendering for. Please submit in excel format. The relevant Pricing Schedule must be completed in full, totalled, and returned as part of the Tender submission. </w:t>
      </w:r>
    </w:p>
    <w:p w14:paraId="5B2ADC4C" w14:textId="77777777" w:rsidR="00D85606" w:rsidRDefault="00D85606" w:rsidP="00A54650">
      <w:pPr>
        <w:widowControl w:val="0"/>
        <w:jc w:val="both"/>
        <w:rPr>
          <w:bCs/>
        </w:rPr>
      </w:pPr>
      <w:r w:rsidRPr="00FA091E">
        <w:t xml:space="preserve">Tenderers are reminded that the prices/discounts quoted </w:t>
      </w:r>
      <w:r w:rsidRPr="00FA091E">
        <w:rPr>
          <w:b/>
          <w:bCs/>
        </w:rPr>
        <w:t>MUST</w:t>
      </w:r>
      <w:r w:rsidRPr="00FA091E">
        <w:t xml:space="preserve"> </w:t>
      </w:r>
      <w:proofErr w:type="gramStart"/>
      <w:r w:rsidRPr="00FA091E">
        <w:t>be in compliance with</w:t>
      </w:r>
      <w:proofErr w:type="gramEnd"/>
      <w:r w:rsidRPr="00FA091E">
        <w:t xml:space="preserve"> the requirements set out in paragraph 2.10 of the RFT, i.e.: they </w:t>
      </w:r>
      <w:r w:rsidRPr="00FA091E">
        <w:rPr>
          <w:b/>
          <w:bCs/>
        </w:rPr>
        <w:t>MUST</w:t>
      </w:r>
      <w:r w:rsidRPr="00FA091E">
        <w:t xml:space="preserve"> be all-inclusive, fixed, expressed in </w:t>
      </w:r>
      <w:r w:rsidRPr="00FA091E">
        <w:rPr>
          <w:bCs/>
        </w:rPr>
        <w:t>Euro,</w:t>
      </w:r>
      <w:r w:rsidRPr="00FA091E">
        <w:t xml:space="preserve"> </w:t>
      </w:r>
      <w:r w:rsidRPr="00FA091E">
        <w:rPr>
          <w:bCs/>
        </w:rPr>
        <w:t xml:space="preserve">exclusive of VAT and remain fixed for the term </w:t>
      </w:r>
      <w:r>
        <w:rPr>
          <w:bCs/>
        </w:rPr>
        <w:t>stated in the RFT.</w:t>
      </w:r>
      <w:r w:rsidRPr="00FA091E">
        <w:rPr>
          <w:bCs/>
        </w:rPr>
        <w:t xml:space="preserve"> </w:t>
      </w:r>
    </w:p>
    <w:p w14:paraId="1652464C" w14:textId="77777777" w:rsidR="00D85606" w:rsidRPr="00FA091E" w:rsidRDefault="00D85606" w:rsidP="00A54650">
      <w:pPr>
        <w:widowControl w:val="0"/>
        <w:jc w:val="both"/>
        <w:rPr>
          <w:bCs/>
        </w:rPr>
      </w:pPr>
      <w:r>
        <w:rPr>
          <w:bCs/>
        </w:rPr>
        <w:t xml:space="preserve">Any </w:t>
      </w:r>
      <w:r w:rsidRPr="00881DF7">
        <w:rPr>
          <w:bCs/>
        </w:rPr>
        <w:t>particulars and merits should be identified in the comments section to facilitate scoring under paragraph 3.3 Award Criteria of the RFT</w:t>
      </w:r>
      <w:r>
        <w:rPr>
          <w:bCs/>
        </w:rPr>
        <w:t>.</w:t>
      </w:r>
    </w:p>
    <w:p w14:paraId="5A4B2229" w14:textId="77777777" w:rsidR="003F60B1" w:rsidRDefault="003F60B1" w:rsidP="00CC1F57">
      <w:pPr>
        <w:spacing w:after="0"/>
        <w:ind w:right="467"/>
        <w:rPr>
          <w:rFonts w:asciiTheme="minorHAnsi" w:hAnsiTheme="minorHAnsi"/>
          <w:color w:val="000000"/>
        </w:rPr>
      </w:pPr>
    </w:p>
    <w:p w14:paraId="3C6751A8" w14:textId="77777777" w:rsidR="00E9230E" w:rsidRDefault="00E9230E" w:rsidP="00CC1F57">
      <w:pPr>
        <w:spacing w:after="0"/>
        <w:ind w:right="467"/>
        <w:rPr>
          <w:rFonts w:asciiTheme="minorHAnsi" w:hAnsiTheme="minorHAnsi"/>
          <w:color w:val="000000"/>
        </w:rPr>
      </w:pPr>
    </w:p>
    <w:p w14:paraId="3EB10544" w14:textId="68315E87"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8" w:name="_Toc235614731"/>
      <w:r w:rsidRPr="53C7AC22">
        <w:rPr>
          <w:rFonts w:eastAsia="Helvetica"/>
          <w:b/>
          <w:bCs/>
          <w:color w:val="FFFFFF"/>
          <w:sz w:val="24"/>
          <w:szCs w:val="24"/>
          <w:bdr w:val="nil"/>
        </w:rPr>
        <w:t>B</w:t>
      </w:r>
      <w:r w:rsidR="0036630D" w:rsidRPr="53C7AC22">
        <w:rPr>
          <w:rFonts w:eastAsia="Helvetica"/>
          <w:b/>
          <w:bCs/>
          <w:color w:val="FFFFFF"/>
          <w:sz w:val="24"/>
          <w:szCs w:val="24"/>
          <w:bdr w:val="nil"/>
        </w:rPr>
        <w:t>5</w:t>
      </w:r>
      <w:r w:rsidR="00A54650">
        <w:rPr>
          <w:rFonts w:eastAsia="Helvetica"/>
          <w:b/>
          <w:bCs/>
          <w:color w:val="FFFFFF"/>
          <w:sz w:val="24"/>
          <w:szCs w:val="24"/>
          <w:bdr w:val="nil"/>
        </w:rPr>
        <w:t xml:space="preserve">: </w:t>
      </w:r>
      <w:r w:rsidRPr="53C7AC22">
        <w:rPr>
          <w:rFonts w:eastAsia="Helvetica"/>
          <w:b/>
          <w:bCs/>
          <w:color w:val="FFFFFF"/>
          <w:sz w:val="24"/>
          <w:szCs w:val="24"/>
          <w:bdr w:val="nil"/>
        </w:rPr>
        <w:t>Checklist for Tender Submissions</w:t>
      </w:r>
      <w:bookmarkEnd w:id="38"/>
    </w:p>
    <w:p w14:paraId="5B834E96" w14:textId="77777777" w:rsidR="00ED1757" w:rsidRDefault="00ED1757" w:rsidP="00CC1F5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3F60B1" w:rsidRPr="00244253" w14:paraId="2373DF97" w14:textId="77777777">
        <w:trPr>
          <w:trHeight w:val="987"/>
        </w:trPr>
        <w:tc>
          <w:tcPr>
            <w:tcW w:w="4466" w:type="dxa"/>
            <w:shd w:val="clear" w:color="auto" w:fill="C6D9F1" w:themeFill="text2" w:themeFillTint="33"/>
            <w:tcMar>
              <w:top w:w="0" w:type="dxa"/>
              <w:left w:w="108" w:type="dxa"/>
              <w:bottom w:w="0" w:type="dxa"/>
              <w:right w:w="108" w:type="dxa"/>
            </w:tcMar>
            <w:vAlign w:val="center"/>
            <w:hideMark/>
          </w:tcPr>
          <w:p w14:paraId="36258C1B" w14:textId="447C5CAC" w:rsidR="003F60B1" w:rsidRPr="00244253" w:rsidRDefault="003F60B1" w:rsidP="00A54650">
            <w:pPr>
              <w:spacing w:after="0"/>
              <w:jc w:val="both"/>
              <w:rPr>
                <w:rFonts w:cs="Times New Roman"/>
                <w:b/>
                <w:bCs/>
              </w:rPr>
            </w:pPr>
            <w:r w:rsidRPr="00244253">
              <w:rPr>
                <w:rFonts w:cs="Times New Roman"/>
                <w:b/>
                <w:bCs/>
              </w:rPr>
              <w:t xml:space="preserve">Please </w:t>
            </w:r>
            <w:r w:rsidRPr="00FA3FF4">
              <w:rPr>
                <w:rFonts w:cs="Times New Roman"/>
                <w:b/>
                <w:bCs/>
              </w:rPr>
              <w:t>confirm tha</w:t>
            </w:r>
            <w:r w:rsidR="00CB044E" w:rsidRPr="00FA3FF4">
              <w:rPr>
                <w:rFonts w:cs="Times New Roman"/>
                <w:b/>
                <w:bCs/>
              </w:rPr>
              <w:t>t all the information requested in Sectio</w:t>
            </w:r>
            <w:r w:rsidR="001A6828" w:rsidRPr="00FA3FF4">
              <w:rPr>
                <w:rFonts w:cs="Times New Roman"/>
                <w:b/>
                <w:bCs/>
              </w:rPr>
              <w:t>ns A1-A9</w:t>
            </w:r>
            <w:r w:rsidR="00CB044E" w:rsidRPr="00FA3FF4">
              <w:rPr>
                <w:rFonts w:cs="Times New Roman"/>
                <w:b/>
                <w:bCs/>
              </w:rPr>
              <w:t xml:space="preserve"> has been</w:t>
            </w:r>
            <w:r w:rsidR="00CB044E">
              <w:rPr>
                <w:rFonts w:cs="Times New Roman"/>
                <w:b/>
                <w:bCs/>
              </w:rPr>
              <w:t xml:space="preserve"> provided</w:t>
            </w:r>
          </w:p>
        </w:tc>
        <w:tc>
          <w:tcPr>
            <w:tcW w:w="4442" w:type="dxa"/>
            <w:shd w:val="clear" w:color="auto" w:fill="F2F2F2"/>
            <w:tcMar>
              <w:top w:w="0" w:type="dxa"/>
              <w:left w:w="108" w:type="dxa"/>
              <w:bottom w:w="0" w:type="dxa"/>
              <w:right w:w="108" w:type="dxa"/>
            </w:tcMar>
            <w:vAlign w:val="center"/>
            <w:hideMark/>
          </w:tcPr>
          <w:p w14:paraId="597CCA90" w14:textId="77777777" w:rsidR="003F60B1" w:rsidRPr="00244253" w:rsidRDefault="003F60B1">
            <w:pPr>
              <w:spacing w:after="0"/>
              <w:jc w:val="center"/>
              <w:rPr>
                <w:rFonts w:cs="Times New Roman"/>
                <w:b/>
                <w:bCs/>
              </w:rPr>
            </w:pPr>
            <w:r w:rsidRPr="00244253">
              <w:rPr>
                <w:rFonts w:cs="Times New Roman"/>
                <w:b/>
                <w:bCs/>
              </w:rPr>
              <w:t>Confirm Yes/No</w:t>
            </w:r>
          </w:p>
        </w:tc>
      </w:tr>
      <w:tr w:rsidR="003F60B1" w:rsidRPr="00244253" w14:paraId="0D9C4E23" w14:textId="77777777">
        <w:trPr>
          <w:trHeight w:val="1269"/>
        </w:trPr>
        <w:tc>
          <w:tcPr>
            <w:tcW w:w="4466" w:type="dxa"/>
            <w:shd w:val="clear" w:color="auto" w:fill="C6D9F1" w:themeFill="text2" w:themeFillTint="33"/>
            <w:tcMar>
              <w:top w:w="0" w:type="dxa"/>
              <w:left w:w="108" w:type="dxa"/>
              <w:bottom w:w="0" w:type="dxa"/>
              <w:right w:w="108" w:type="dxa"/>
            </w:tcMar>
            <w:vAlign w:val="center"/>
          </w:tcPr>
          <w:p w14:paraId="2F555F33" w14:textId="607DB860" w:rsidR="003F60B1" w:rsidRPr="00244253" w:rsidRDefault="003F60B1" w:rsidP="00A54650">
            <w:pPr>
              <w:spacing w:after="0"/>
              <w:jc w:val="both"/>
              <w:rPr>
                <w:rFonts w:cs="Times New Roman"/>
                <w:b/>
                <w:bCs/>
              </w:rPr>
            </w:pPr>
            <w:r w:rsidRPr="00244253">
              <w:rPr>
                <w:rFonts w:cs="Times New Roman"/>
                <w:b/>
                <w:bCs/>
              </w:rPr>
              <w:t xml:space="preserve">Please confirm that the Appendix 2 Pricing Schedule </w:t>
            </w:r>
            <w:r w:rsidR="00CB044E">
              <w:rPr>
                <w:rFonts w:cs="Times New Roman"/>
                <w:b/>
                <w:bCs/>
              </w:rPr>
              <w:t>has been</w:t>
            </w:r>
            <w:r w:rsidRPr="00244253">
              <w:rPr>
                <w:rFonts w:cs="Times New Roman"/>
                <w:b/>
                <w:bCs/>
              </w:rPr>
              <w:t xml:space="preserve"> returned and included in your proposal.</w:t>
            </w:r>
          </w:p>
        </w:tc>
        <w:tc>
          <w:tcPr>
            <w:tcW w:w="4442" w:type="dxa"/>
            <w:shd w:val="clear" w:color="auto" w:fill="F2F2F2"/>
            <w:tcMar>
              <w:top w:w="0" w:type="dxa"/>
              <w:left w:w="108" w:type="dxa"/>
              <w:bottom w:w="0" w:type="dxa"/>
              <w:right w:w="108" w:type="dxa"/>
            </w:tcMar>
            <w:vAlign w:val="center"/>
          </w:tcPr>
          <w:p w14:paraId="7931FBF8" w14:textId="77777777" w:rsidR="003F60B1" w:rsidRPr="00244253" w:rsidRDefault="003F60B1">
            <w:pPr>
              <w:spacing w:after="0"/>
              <w:jc w:val="center"/>
              <w:rPr>
                <w:rFonts w:cs="Times New Roman"/>
                <w:b/>
                <w:bCs/>
              </w:rPr>
            </w:pPr>
            <w:r w:rsidRPr="00244253">
              <w:rPr>
                <w:rFonts w:cs="Times New Roman"/>
                <w:b/>
                <w:bCs/>
              </w:rPr>
              <w:t>Confirm Yes/No</w:t>
            </w:r>
          </w:p>
        </w:tc>
      </w:tr>
      <w:tr w:rsidR="003F60B1" w:rsidRPr="00244253" w14:paraId="5AC47FA7"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406E3DB3" w14:textId="257DAA65" w:rsidR="003F60B1" w:rsidRPr="00244253" w:rsidRDefault="003F60B1" w:rsidP="00A54650">
            <w:pPr>
              <w:spacing w:after="0"/>
              <w:jc w:val="both"/>
              <w:rPr>
                <w:rFonts w:cs="Times New Roman"/>
                <w:b/>
                <w:bCs/>
              </w:rPr>
            </w:pPr>
            <w:r w:rsidRPr="00244253">
              <w:rPr>
                <w:rFonts w:cs="Times New Roman"/>
                <w:b/>
                <w:bCs/>
              </w:rPr>
              <w:t xml:space="preserve">Please confirm that Appendix </w:t>
            </w:r>
            <w:r w:rsidR="001A6828">
              <w:rPr>
                <w:rFonts w:cs="Times New Roman"/>
                <w:b/>
                <w:bCs/>
              </w:rPr>
              <w:t>3</w:t>
            </w:r>
            <w:r w:rsidR="00DC2EA0">
              <w:rPr>
                <w:rFonts w:cs="Times New Roman"/>
                <w:b/>
                <w:bCs/>
              </w:rPr>
              <w:t xml:space="preserve"> </w:t>
            </w:r>
            <w:r w:rsidR="000549E0">
              <w:rPr>
                <w:rFonts w:cs="Times New Roman"/>
                <w:b/>
                <w:bCs/>
              </w:rPr>
              <w:t>(on headed paper)</w:t>
            </w:r>
            <w:r w:rsidRPr="00244253">
              <w:rPr>
                <w:rFonts w:cs="Times New Roman"/>
                <w:b/>
                <w:bCs/>
              </w:rPr>
              <w:t xml:space="preserve"> ha</w:t>
            </w:r>
            <w:r w:rsidR="001A6828">
              <w:rPr>
                <w:rFonts w:cs="Times New Roman"/>
                <w:b/>
                <w:bCs/>
              </w:rPr>
              <w:t>s</w:t>
            </w:r>
            <w:r w:rsidRPr="00244253">
              <w:rPr>
                <w:rFonts w:cs="Times New Roman"/>
                <w:b/>
                <w:bCs/>
              </w:rPr>
              <w:t xml:space="preserve"> been completed and returned as requested</w:t>
            </w:r>
            <w:r w:rsidR="001A6828">
              <w:rPr>
                <w:rFonts w:cs="Times New Roman"/>
                <w:b/>
                <w:bCs/>
              </w:rPr>
              <w:t>.</w:t>
            </w:r>
          </w:p>
        </w:tc>
        <w:tc>
          <w:tcPr>
            <w:tcW w:w="4442" w:type="dxa"/>
            <w:shd w:val="clear" w:color="auto" w:fill="F2F2F2"/>
            <w:tcMar>
              <w:top w:w="0" w:type="dxa"/>
              <w:left w:w="108" w:type="dxa"/>
              <w:bottom w:w="0" w:type="dxa"/>
              <w:right w:w="108" w:type="dxa"/>
            </w:tcMar>
            <w:vAlign w:val="center"/>
          </w:tcPr>
          <w:p w14:paraId="6041E394" w14:textId="77777777" w:rsidR="003F60B1" w:rsidRPr="00244253" w:rsidRDefault="003F60B1">
            <w:pPr>
              <w:spacing w:after="0"/>
              <w:jc w:val="center"/>
              <w:rPr>
                <w:rFonts w:cs="Times New Roman"/>
                <w:b/>
                <w:bCs/>
              </w:rPr>
            </w:pPr>
            <w:r w:rsidRPr="00244253">
              <w:rPr>
                <w:rFonts w:cs="Times New Roman"/>
                <w:b/>
                <w:bCs/>
              </w:rPr>
              <w:t>Confirm Yes/No</w:t>
            </w:r>
          </w:p>
        </w:tc>
      </w:tr>
      <w:tr w:rsidR="001A6828" w:rsidRPr="00244253" w14:paraId="742EB3AF"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6058CBB0" w14:textId="21E07447" w:rsidR="001A6828" w:rsidRPr="00244253" w:rsidRDefault="001A6828" w:rsidP="00A54650">
            <w:pPr>
              <w:spacing w:after="0"/>
              <w:jc w:val="both"/>
              <w:rPr>
                <w:rFonts w:cs="Times New Roman"/>
                <w:b/>
                <w:bCs/>
              </w:rPr>
            </w:pPr>
            <w:r w:rsidRPr="00244253">
              <w:rPr>
                <w:rFonts w:cs="Times New Roman"/>
                <w:b/>
                <w:bCs/>
              </w:rPr>
              <w:t xml:space="preserve">Please confirm that Appendix </w:t>
            </w:r>
            <w:r>
              <w:rPr>
                <w:rFonts w:cs="Times New Roman"/>
                <w:b/>
                <w:bCs/>
              </w:rPr>
              <w:t>4</w:t>
            </w:r>
            <w:r w:rsidRPr="00244253">
              <w:rPr>
                <w:rFonts w:cs="Times New Roman"/>
                <w:b/>
                <w:bCs/>
              </w:rPr>
              <w:t xml:space="preserve"> ha</w:t>
            </w:r>
            <w:r>
              <w:rPr>
                <w:rFonts w:cs="Times New Roman"/>
                <w:b/>
                <w:bCs/>
              </w:rPr>
              <w:t>s</w:t>
            </w:r>
            <w:r w:rsidRPr="00244253">
              <w:rPr>
                <w:rFonts w:cs="Times New Roman"/>
                <w:b/>
                <w:bCs/>
              </w:rPr>
              <w:t xml:space="preserve"> been </w:t>
            </w:r>
            <w:r w:rsidR="00564549">
              <w:rPr>
                <w:rFonts w:cs="Times New Roman"/>
                <w:b/>
                <w:bCs/>
              </w:rPr>
              <w:t xml:space="preserve">signed and </w:t>
            </w:r>
            <w:r w:rsidRPr="00244253">
              <w:rPr>
                <w:rFonts w:cs="Times New Roman"/>
                <w:b/>
                <w:bCs/>
              </w:rPr>
              <w:t>completed and returned as requested</w:t>
            </w:r>
            <w:r>
              <w:rPr>
                <w:rFonts w:cs="Times New Roman"/>
                <w:b/>
                <w:bCs/>
              </w:rPr>
              <w:t>.</w:t>
            </w:r>
            <w:r w:rsidR="00564549">
              <w:rPr>
                <w:rFonts w:cs="Times New Roman"/>
                <w:b/>
                <w:bCs/>
              </w:rPr>
              <w:t xml:space="preserve"> </w:t>
            </w:r>
            <w:r w:rsidR="00564549" w:rsidRPr="00564549">
              <w:rPr>
                <w:rFonts w:cs="Times New Roman"/>
                <w:b/>
                <w:bCs/>
              </w:rPr>
              <w:t>This document MUST also be signed, stamped and dated by a Practising Solicitor / Commissioner for Oaths.</w:t>
            </w:r>
          </w:p>
        </w:tc>
        <w:tc>
          <w:tcPr>
            <w:tcW w:w="4442" w:type="dxa"/>
            <w:shd w:val="clear" w:color="auto" w:fill="F2F2F2"/>
            <w:tcMar>
              <w:top w:w="0" w:type="dxa"/>
              <w:left w:w="108" w:type="dxa"/>
              <w:bottom w:w="0" w:type="dxa"/>
              <w:right w:w="108" w:type="dxa"/>
            </w:tcMar>
            <w:vAlign w:val="center"/>
          </w:tcPr>
          <w:p w14:paraId="498AFD92" w14:textId="641A5F79" w:rsidR="001A6828" w:rsidRPr="00244253" w:rsidRDefault="00564549">
            <w:pPr>
              <w:spacing w:after="0"/>
              <w:jc w:val="center"/>
              <w:rPr>
                <w:rFonts w:cs="Times New Roman"/>
                <w:b/>
                <w:bCs/>
              </w:rPr>
            </w:pPr>
            <w:r w:rsidRPr="00244253">
              <w:rPr>
                <w:rFonts w:cs="Times New Roman"/>
                <w:b/>
                <w:bCs/>
              </w:rPr>
              <w:t>Confirm Yes/No</w:t>
            </w:r>
          </w:p>
        </w:tc>
      </w:tr>
      <w:tr w:rsidR="003F60B1" w:rsidRPr="00244253" w14:paraId="6ADA2F77" w14:textId="77777777" w:rsidTr="00216FE4">
        <w:trPr>
          <w:trHeight w:val="841"/>
        </w:trPr>
        <w:tc>
          <w:tcPr>
            <w:tcW w:w="4466" w:type="dxa"/>
            <w:shd w:val="clear" w:color="auto" w:fill="C6D9F1" w:themeFill="text2" w:themeFillTint="33"/>
            <w:tcMar>
              <w:top w:w="0" w:type="dxa"/>
              <w:left w:w="108" w:type="dxa"/>
              <w:bottom w:w="0" w:type="dxa"/>
              <w:right w:w="108" w:type="dxa"/>
            </w:tcMar>
            <w:vAlign w:val="center"/>
          </w:tcPr>
          <w:p w14:paraId="3F62102C" w14:textId="77777777" w:rsidR="003F60B1" w:rsidRPr="00244253" w:rsidRDefault="003F60B1" w:rsidP="00A54650">
            <w:pPr>
              <w:jc w:val="both"/>
              <w:rPr>
                <w:rFonts w:cs="Times New Roman"/>
                <w:b/>
                <w:bCs/>
              </w:rPr>
            </w:pPr>
            <w:r w:rsidRPr="00AB3629">
              <w:rPr>
                <w:rFonts w:cs="Times New Roman"/>
                <w:b/>
                <w:bCs/>
              </w:rPr>
              <w:lastRenderedPageBreak/>
              <w:t xml:space="preserve">Tenderers must address each of the issues and requirements and submit a detailed description in each case which demonstrates how these issues and requirements will be dealt with / met and their approach to the proposed delivery of the Goods. </w:t>
            </w:r>
            <w:r w:rsidRPr="00244253">
              <w:rPr>
                <w:rFonts w:cs="Times New Roman"/>
                <w:b/>
                <w:bCs/>
              </w:rPr>
              <w:t>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0132E0B" w14:textId="77777777" w:rsidR="003F60B1" w:rsidRPr="00244253" w:rsidRDefault="003F60B1">
            <w:pPr>
              <w:spacing w:after="0"/>
              <w:jc w:val="center"/>
              <w:rPr>
                <w:rFonts w:cs="Times New Roman"/>
                <w:b/>
                <w:bCs/>
              </w:rPr>
            </w:pPr>
            <w:r w:rsidRPr="00244253">
              <w:rPr>
                <w:rFonts w:cs="Times New Roman"/>
                <w:b/>
                <w:bCs/>
              </w:rPr>
              <w:t>Confirm Yes/No</w:t>
            </w:r>
          </w:p>
        </w:tc>
      </w:tr>
      <w:tr w:rsidR="003F60B1" w:rsidRPr="00244253" w14:paraId="358DB76B" w14:textId="77777777">
        <w:trPr>
          <w:trHeight w:val="1441"/>
        </w:trPr>
        <w:tc>
          <w:tcPr>
            <w:tcW w:w="4466" w:type="dxa"/>
            <w:shd w:val="clear" w:color="auto" w:fill="C6D9F1" w:themeFill="text2" w:themeFillTint="33"/>
            <w:tcMar>
              <w:top w:w="0" w:type="dxa"/>
              <w:left w:w="108" w:type="dxa"/>
              <w:bottom w:w="0" w:type="dxa"/>
              <w:right w:w="108" w:type="dxa"/>
            </w:tcMar>
            <w:vAlign w:val="center"/>
          </w:tcPr>
          <w:p w14:paraId="4F5BCF68" w14:textId="2460A301" w:rsidR="003F60B1" w:rsidRPr="00244253" w:rsidRDefault="003F60B1" w:rsidP="00A54650">
            <w:pPr>
              <w:spacing w:after="0"/>
              <w:jc w:val="both"/>
              <w:rPr>
                <w:rFonts w:cs="Times New Roman"/>
                <w:b/>
                <w:bCs/>
              </w:rPr>
            </w:pPr>
            <w:r w:rsidRPr="00244253">
              <w:rPr>
                <w:rFonts w:cs="Times New Roman"/>
                <w:b/>
                <w:bCs/>
              </w:rPr>
              <w:t xml:space="preserve">If multiple equipment types are available which suit the specifications required, please provide details of each option on a separate </w:t>
            </w:r>
            <w:r w:rsidR="00DC2EA0">
              <w:rPr>
                <w:rFonts w:cs="Times New Roman"/>
                <w:b/>
                <w:bCs/>
              </w:rPr>
              <w:t>TRD and Appendix 2</w:t>
            </w:r>
            <w:r w:rsidRPr="00244253">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1030A745" w14:textId="77777777" w:rsidR="003F60B1" w:rsidRPr="00244253" w:rsidRDefault="003F60B1">
            <w:pPr>
              <w:spacing w:after="0"/>
              <w:jc w:val="center"/>
              <w:rPr>
                <w:rFonts w:cs="Times New Roman"/>
                <w:bCs/>
              </w:rPr>
            </w:pPr>
            <w:r w:rsidRPr="00244253">
              <w:rPr>
                <w:rFonts w:cs="Times New Roman"/>
                <w:b/>
                <w:bCs/>
              </w:rPr>
              <w:t>Confirm Yes/No</w:t>
            </w:r>
          </w:p>
        </w:tc>
      </w:tr>
      <w:tr w:rsidR="003F60B1" w:rsidRPr="00244253" w14:paraId="01A57A7B" w14:textId="77777777">
        <w:trPr>
          <w:trHeight w:val="980"/>
        </w:trPr>
        <w:tc>
          <w:tcPr>
            <w:tcW w:w="4466" w:type="dxa"/>
            <w:shd w:val="clear" w:color="auto" w:fill="C6D9F1" w:themeFill="text2" w:themeFillTint="33"/>
            <w:tcMar>
              <w:top w:w="0" w:type="dxa"/>
              <w:left w:w="108" w:type="dxa"/>
              <w:bottom w:w="0" w:type="dxa"/>
              <w:right w:w="108" w:type="dxa"/>
            </w:tcMar>
            <w:vAlign w:val="center"/>
          </w:tcPr>
          <w:p w14:paraId="18C243F0" w14:textId="77777777" w:rsidR="003F60B1" w:rsidRPr="00244253" w:rsidRDefault="003F60B1" w:rsidP="00A54650">
            <w:pPr>
              <w:spacing w:after="0"/>
              <w:jc w:val="both"/>
              <w:rPr>
                <w:rFonts w:cs="Times New Roman"/>
                <w:b/>
                <w:bCs/>
              </w:rPr>
            </w:pPr>
            <w:r w:rsidRPr="00244253">
              <w:rPr>
                <w:rFonts w:cs="Times New Roman"/>
                <w:b/>
                <w:bCs/>
              </w:rPr>
              <w:t>Please ensure that all supporting documentation is submitted in the English language</w:t>
            </w:r>
            <w:r>
              <w:rPr>
                <w:rFonts w:cs="Times New Roman"/>
                <w:b/>
                <w:bCs/>
              </w:rPr>
              <w:t>.</w:t>
            </w:r>
          </w:p>
        </w:tc>
        <w:tc>
          <w:tcPr>
            <w:tcW w:w="4442" w:type="dxa"/>
            <w:shd w:val="clear" w:color="auto" w:fill="F2F2F2"/>
            <w:tcMar>
              <w:top w:w="0" w:type="dxa"/>
              <w:left w:w="108" w:type="dxa"/>
              <w:bottom w:w="0" w:type="dxa"/>
              <w:right w:w="108" w:type="dxa"/>
            </w:tcMar>
            <w:vAlign w:val="center"/>
          </w:tcPr>
          <w:p w14:paraId="6FB50D46" w14:textId="77777777" w:rsidR="003F60B1" w:rsidRPr="00244253" w:rsidRDefault="003F60B1">
            <w:pPr>
              <w:spacing w:after="0"/>
              <w:jc w:val="center"/>
              <w:rPr>
                <w:rFonts w:cs="Times New Roman"/>
                <w:b/>
                <w:bCs/>
              </w:rPr>
            </w:pPr>
            <w:r w:rsidRPr="00244253">
              <w:rPr>
                <w:rFonts w:cs="Times New Roman"/>
                <w:b/>
                <w:bCs/>
              </w:rPr>
              <w:t>Confirm Yes/No</w:t>
            </w:r>
          </w:p>
          <w:p w14:paraId="0FCB3463" w14:textId="77777777" w:rsidR="003F60B1" w:rsidRPr="00244253" w:rsidRDefault="003F60B1">
            <w:pPr>
              <w:spacing w:after="0"/>
              <w:jc w:val="center"/>
              <w:rPr>
                <w:rFonts w:cs="Times New Roman"/>
                <w:b/>
                <w:bCs/>
              </w:rPr>
            </w:pPr>
          </w:p>
        </w:tc>
      </w:tr>
      <w:tr w:rsidR="003F60B1" w:rsidRPr="00244253" w14:paraId="59EA358D" w14:textId="77777777">
        <w:trPr>
          <w:trHeight w:val="990"/>
        </w:trPr>
        <w:tc>
          <w:tcPr>
            <w:tcW w:w="4466" w:type="dxa"/>
            <w:shd w:val="clear" w:color="auto" w:fill="C6D9F1" w:themeFill="text2" w:themeFillTint="33"/>
            <w:tcMar>
              <w:top w:w="0" w:type="dxa"/>
              <w:left w:w="108" w:type="dxa"/>
              <w:bottom w:w="0" w:type="dxa"/>
              <w:right w:w="108" w:type="dxa"/>
            </w:tcMar>
            <w:vAlign w:val="center"/>
          </w:tcPr>
          <w:p w14:paraId="44588338" w14:textId="77777777" w:rsidR="003F60B1" w:rsidRPr="00244253" w:rsidRDefault="003F60B1" w:rsidP="00A54650">
            <w:pPr>
              <w:spacing w:after="0"/>
              <w:jc w:val="both"/>
              <w:rPr>
                <w:rFonts w:cs="Times New Roman"/>
                <w:b/>
                <w:bCs/>
              </w:rPr>
            </w:pPr>
            <w:r>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12AEE093" w14:textId="77777777" w:rsidR="003F60B1" w:rsidRPr="00244253" w:rsidRDefault="003F60B1">
            <w:pPr>
              <w:spacing w:after="0"/>
              <w:jc w:val="center"/>
              <w:rPr>
                <w:rFonts w:cs="Times New Roman"/>
                <w:b/>
                <w:bCs/>
              </w:rPr>
            </w:pPr>
            <w:r w:rsidRPr="00244253">
              <w:rPr>
                <w:rFonts w:cs="Times New Roman"/>
                <w:b/>
                <w:bCs/>
              </w:rPr>
              <w:t>Confirm Yes/No</w:t>
            </w:r>
          </w:p>
        </w:tc>
      </w:tr>
    </w:tbl>
    <w:p w14:paraId="306A1D58" w14:textId="77777777" w:rsidR="003F60B1" w:rsidRPr="003D79BD" w:rsidRDefault="003F60B1" w:rsidP="00CC1F57">
      <w:pPr>
        <w:spacing w:after="0"/>
        <w:ind w:right="467"/>
        <w:rPr>
          <w:rFonts w:asciiTheme="minorHAnsi" w:hAnsiTheme="minorHAnsi"/>
          <w:color w:val="000000"/>
        </w:rPr>
      </w:pPr>
    </w:p>
    <w:p w14:paraId="5F336BF9" w14:textId="77777777" w:rsidR="00A056B2" w:rsidRPr="003D79BD" w:rsidRDefault="00A056B2" w:rsidP="00CC1F57">
      <w:pPr>
        <w:spacing w:after="0"/>
        <w:ind w:right="467"/>
        <w:rPr>
          <w:rFonts w:asciiTheme="minorHAnsi" w:hAnsiTheme="minorHAnsi"/>
          <w:color w:val="000000"/>
        </w:rPr>
      </w:pPr>
    </w:p>
    <w:p w14:paraId="4711B714" w14:textId="77777777" w:rsidR="00F63645" w:rsidRPr="003D79BD" w:rsidRDefault="00F63645" w:rsidP="00CC1F57">
      <w:pPr>
        <w:spacing w:after="0"/>
        <w:ind w:right="467"/>
        <w:rPr>
          <w:rFonts w:asciiTheme="minorHAnsi" w:hAnsiTheme="minorHAnsi"/>
          <w:color w:val="000000"/>
        </w:rPr>
      </w:pPr>
    </w:p>
    <w:p w14:paraId="1C67FD6B" w14:textId="77777777" w:rsidR="00CE2BE4" w:rsidRPr="00C821A6" w:rsidRDefault="00CE2BE4" w:rsidP="00CC1F57">
      <w:pPr>
        <w:pStyle w:val="Body"/>
        <w:widowControl w:val="0"/>
        <w:spacing w:after="0"/>
        <w:ind w:firstLine="720"/>
        <w:rPr>
          <w:rFonts w:asciiTheme="minorHAnsi" w:hAnsiTheme="minorHAnsi" w:cstheme="minorHAnsi"/>
          <w:b/>
        </w:rPr>
      </w:pPr>
      <w:r w:rsidRPr="00C821A6">
        <w:rPr>
          <w:rFonts w:asciiTheme="minorHAnsi" w:hAnsiTheme="minorHAnsi" w:cstheme="minorHAnsi"/>
          <w:b/>
          <w:highlight w:val="yellow"/>
        </w:rPr>
        <w:t xml:space="preserve">Please ensure to sign confirmation form at end of </w:t>
      </w:r>
      <w:r>
        <w:rPr>
          <w:rFonts w:asciiTheme="minorHAnsi" w:hAnsiTheme="minorHAnsi" w:cstheme="minorHAnsi"/>
          <w:b/>
          <w:highlight w:val="yellow"/>
        </w:rPr>
        <w:t xml:space="preserve">this </w:t>
      </w:r>
      <w:r w:rsidRPr="00C821A6">
        <w:rPr>
          <w:rFonts w:asciiTheme="minorHAnsi" w:hAnsiTheme="minorHAnsi" w:cstheme="minorHAnsi"/>
          <w:b/>
          <w:highlight w:val="yellow"/>
        </w:rPr>
        <w:t>document</w:t>
      </w:r>
      <w:r w:rsidRPr="006151DE">
        <w:rPr>
          <w:rFonts w:asciiTheme="minorHAnsi" w:hAnsiTheme="minorHAnsi" w:cstheme="minorHAnsi"/>
          <w:b/>
          <w:highlight w:val="yellow"/>
        </w:rPr>
        <w:t>.</w:t>
      </w:r>
    </w:p>
    <w:p w14:paraId="52C221A6" w14:textId="77777777" w:rsidR="00A8237B" w:rsidRDefault="00A8237B" w:rsidP="00CC1F57">
      <w:pPr>
        <w:spacing w:after="0"/>
        <w:ind w:right="467"/>
        <w:rPr>
          <w:rFonts w:asciiTheme="minorHAnsi" w:hAnsiTheme="minorHAnsi"/>
          <w:color w:val="000000"/>
        </w:rPr>
      </w:pPr>
    </w:p>
    <w:p w14:paraId="01943BB1" w14:textId="77777777" w:rsidR="003D79BD" w:rsidRDefault="003D79BD" w:rsidP="00CC1F57">
      <w:pPr>
        <w:spacing w:after="0"/>
        <w:ind w:right="467"/>
        <w:rPr>
          <w:rFonts w:asciiTheme="minorHAnsi" w:hAnsiTheme="minorHAnsi"/>
          <w:color w:val="000000"/>
        </w:rPr>
      </w:pPr>
    </w:p>
    <w:p w14:paraId="7C236402" w14:textId="11362EAC" w:rsidR="00AC3A08" w:rsidRPr="003D79BD" w:rsidRDefault="00AC3A08" w:rsidP="00CC1F57">
      <w:pPr>
        <w:rPr>
          <w:b/>
        </w:rPr>
      </w:pPr>
      <w:r w:rsidRPr="003D79BD">
        <w:rPr>
          <w:b/>
        </w:rPr>
        <w:t xml:space="preserve">This form must be completed and signed by an authorised officer of the </w:t>
      </w:r>
      <w:r w:rsidR="00560D56" w:rsidRPr="003D79BD">
        <w:rPr>
          <w:b/>
        </w:rPr>
        <w:t>tenderer’s</w:t>
      </w:r>
      <w:r w:rsidRPr="003D79BD">
        <w:rPr>
          <w:b/>
        </w:rPr>
        <w:t xml:space="preserve"> organisation.  </w:t>
      </w:r>
    </w:p>
    <w:p w14:paraId="74C09C21" w14:textId="77777777" w:rsidR="005C6B85" w:rsidRPr="003D79BD" w:rsidRDefault="005C6B85" w:rsidP="00CC1F57">
      <w:pPr>
        <w:rPr>
          <w:b/>
        </w:rPr>
      </w:pPr>
    </w:p>
    <w:p w14:paraId="1C32A47D" w14:textId="2EAC9E6F" w:rsidR="00AC3A08" w:rsidRPr="003D79BD" w:rsidRDefault="00AC3A08" w:rsidP="00A54650">
      <w:pPr>
        <w:numPr>
          <w:ilvl w:val="0"/>
          <w:numId w:val="2"/>
        </w:numPr>
        <w:jc w:val="both"/>
      </w:pPr>
      <w:r w:rsidRPr="003D79BD">
        <w:t xml:space="preserve">This offer will remain open for acceptance by you for a period of </w:t>
      </w:r>
      <w:r w:rsidR="001A3DE6" w:rsidRPr="003D79BD">
        <w:t>1</w:t>
      </w:r>
      <w:r w:rsidR="00560D56">
        <w:t>2</w:t>
      </w:r>
      <w:r w:rsidRPr="003D79BD">
        <w:t xml:space="preserve"> months from the date of deadline for submission of tenders. </w:t>
      </w:r>
    </w:p>
    <w:p w14:paraId="5DDD04AF" w14:textId="77777777" w:rsidR="00AC3A08" w:rsidRPr="003D79BD" w:rsidRDefault="00AC3A08" w:rsidP="00A54650">
      <w:pPr>
        <w:numPr>
          <w:ilvl w:val="0"/>
          <w:numId w:val="2"/>
        </w:numPr>
        <w:jc w:val="both"/>
      </w:pPr>
      <w:r w:rsidRPr="003D79BD">
        <w:t>We acknowledge that you are not obliged to accept the lowest or any offer.</w:t>
      </w:r>
    </w:p>
    <w:p w14:paraId="03098D09" w14:textId="77777777" w:rsidR="002D02BA" w:rsidRPr="003D79BD" w:rsidRDefault="00AC3A08" w:rsidP="00A54650">
      <w:pPr>
        <w:numPr>
          <w:ilvl w:val="0"/>
          <w:numId w:val="2"/>
        </w:numPr>
        <w:jc w:val="both"/>
      </w:pPr>
      <w:r w:rsidRPr="003D79BD">
        <w:t>I/We undertake to deliver the products/services in accordance with the terms and conditions</w:t>
      </w:r>
      <w:r w:rsidR="002D02BA" w:rsidRPr="003D79BD">
        <w:t xml:space="preserve"> of the tender specification.</w:t>
      </w:r>
    </w:p>
    <w:p w14:paraId="2074557C" w14:textId="77777777" w:rsidR="009425C8" w:rsidRPr="003D79BD" w:rsidRDefault="00AC3A08" w:rsidP="00A54650">
      <w:pPr>
        <w:numPr>
          <w:ilvl w:val="0"/>
          <w:numId w:val="2"/>
        </w:numPr>
        <w:jc w:val="both"/>
      </w:pPr>
      <w:r w:rsidRPr="003D79BD">
        <w:t xml:space="preserve">I/We undertake to maintain full confidentiality </w:t>
      </w:r>
      <w:proofErr w:type="gramStart"/>
      <w:r w:rsidRPr="003D79BD">
        <w:t>with regard to</w:t>
      </w:r>
      <w:proofErr w:type="gramEnd"/>
      <w:r w:rsidRPr="003D79BD">
        <w:t xml:space="preserve"> all aspects of this tender process</w:t>
      </w:r>
    </w:p>
    <w:p w14:paraId="2A0026E7" w14:textId="77777777" w:rsidR="00E144F3" w:rsidRPr="003D79BD" w:rsidRDefault="00E144F3" w:rsidP="00CC1F57">
      <w:pPr>
        <w:spacing w:after="0"/>
        <w:ind w:right="467"/>
        <w:rPr>
          <w:rFonts w:asciiTheme="minorHAnsi" w:hAnsiTheme="minorHAnsi"/>
          <w:color w:val="000000"/>
        </w:rPr>
      </w:pPr>
    </w:p>
    <w:p w14:paraId="62E146E1" w14:textId="77777777" w:rsidR="00E144F3" w:rsidRPr="003D79BD" w:rsidRDefault="00E144F3" w:rsidP="00CC1F57">
      <w:pPr>
        <w:spacing w:after="0"/>
        <w:ind w:right="467"/>
        <w:rPr>
          <w:rFonts w:asciiTheme="minorHAnsi" w:hAnsiTheme="minorHAnsi"/>
          <w:color w:val="000000"/>
        </w:rPr>
      </w:pPr>
    </w:p>
    <w:p w14:paraId="1EE92C24" w14:textId="77777777" w:rsidR="004E0458" w:rsidRPr="003D79BD" w:rsidRDefault="004E0458" w:rsidP="00CC1F57">
      <w:pPr>
        <w:tabs>
          <w:tab w:val="left" w:pos="6075"/>
        </w:tabs>
        <w:spacing w:after="0"/>
        <w:ind w:right="467"/>
        <w:rPr>
          <w:rFonts w:asciiTheme="minorHAnsi" w:hAnsiTheme="minorHAnsi"/>
          <w:color w:val="000000"/>
        </w:rPr>
      </w:pPr>
    </w:p>
    <w:p w14:paraId="60CB66A0" w14:textId="77777777" w:rsidR="004E0458" w:rsidRPr="003D79BD" w:rsidRDefault="004E0458" w:rsidP="00CC1F57">
      <w:pPr>
        <w:tabs>
          <w:tab w:val="left" w:pos="6075"/>
        </w:tabs>
        <w:spacing w:after="0"/>
        <w:ind w:right="467"/>
        <w:rPr>
          <w:rFonts w:asciiTheme="minorHAnsi" w:hAnsiTheme="minorHAnsi"/>
          <w:color w:val="000000"/>
        </w:rPr>
      </w:pPr>
    </w:p>
    <w:tbl>
      <w:tblPr>
        <w:tblW w:w="9050" w:type="dxa"/>
        <w:tblInd w:w="2" w:type="dxa"/>
        <w:tblLook w:val="00A0" w:firstRow="1" w:lastRow="0" w:firstColumn="1" w:lastColumn="0" w:noHBand="0" w:noVBand="0"/>
      </w:tblPr>
      <w:tblGrid>
        <w:gridCol w:w="1684"/>
        <w:gridCol w:w="3828"/>
        <w:gridCol w:w="1275"/>
        <w:gridCol w:w="2263"/>
      </w:tblGrid>
      <w:tr w:rsidR="00E524E4" w:rsidRPr="004E0E33" w14:paraId="2AFF670E" w14:textId="77777777" w:rsidTr="00DE0BCA">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543F8F88" w14:textId="42FCCB7A"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lastRenderedPageBreak/>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25724480"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2BBAB226"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345138DE"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A8C9C00" w14:textId="77777777" w:rsidTr="00DE0BCA">
        <w:trPr>
          <w:trHeight w:val="337"/>
        </w:trPr>
        <w:tc>
          <w:tcPr>
            <w:tcW w:w="1684" w:type="dxa"/>
            <w:vMerge/>
            <w:tcBorders>
              <w:top w:val="single" w:sz="12" w:space="0" w:color="000000"/>
              <w:left w:val="single" w:sz="12" w:space="0" w:color="000000"/>
              <w:bottom w:val="single" w:sz="8" w:space="0" w:color="000000"/>
              <w:right w:val="single" w:sz="12" w:space="0" w:color="000000"/>
            </w:tcBorders>
            <w:vAlign w:val="center"/>
          </w:tcPr>
          <w:p w14:paraId="232145BA"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4E7CA88B" w14:textId="77777777" w:rsidR="00E524E4" w:rsidRPr="004E0E33" w:rsidRDefault="00E524E4" w:rsidP="00CC1F57">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vAlign w:val="center"/>
          </w:tcPr>
          <w:p w14:paraId="1F5AAA46"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744307BC"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26C9EBD8"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0F498AA3"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13585281"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3E61D6AF"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4A75DDC7"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3EC7515"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B697B10"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08A2D421" w14:textId="77777777" w:rsidR="00E524E4" w:rsidRPr="004E0E33" w:rsidRDefault="00E524E4" w:rsidP="00CC1F57">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69B0BC1E"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3C2DCBB3"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56791606"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6154856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sidR="008B373A">
              <w:rPr>
                <w:rFonts w:asciiTheme="minorHAnsi" w:hAnsiTheme="minorHAnsi"/>
                <w:b/>
                <w:bCs/>
                <w:i/>
                <w:iCs/>
                <w:color w:val="000000"/>
                <w:sz w:val="24"/>
                <w:szCs w:val="24"/>
                <w:lang w:eastAsia="en-IE"/>
              </w:rPr>
              <w:t xml:space="preserve">   </w:t>
            </w:r>
            <w:r w:rsidR="00C74336">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028F04BC"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43B54FE0"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1DC62B55"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65AA16B4"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7E4EBC38"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2D979A98" w14:textId="77777777" w:rsidR="00E524E4" w:rsidRPr="004E0E33" w:rsidRDefault="00E524E4" w:rsidP="00CC1F57">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2C128293" w14:textId="77777777" w:rsidR="00E524E4" w:rsidRPr="004E0E33"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5D281492"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59DD9E79"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4935E64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33D051C4"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532F6D56"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61572BB" w14:textId="77777777" w:rsidR="00E524E4" w:rsidRPr="004E0E33" w:rsidRDefault="00E524E4" w:rsidP="00DE0BCA">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1FDF438E"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4AACF813" w14:textId="77777777" w:rsidTr="00DE0BCA">
        <w:trPr>
          <w:trHeight w:val="346"/>
        </w:trPr>
        <w:tc>
          <w:tcPr>
            <w:tcW w:w="1684" w:type="dxa"/>
            <w:tcBorders>
              <w:top w:val="nil"/>
              <w:left w:val="single" w:sz="12" w:space="0" w:color="000000"/>
              <w:bottom w:val="single" w:sz="12" w:space="0" w:color="000000"/>
              <w:right w:val="single" w:sz="12" w:space="0" w:color="000000"/>
            </w:tcBorders>
            <w:shd w:val="clear" w:color="000000" w:fill="B6DDE8"/>
            <w:vAlign w:val="center"/>
          </w:tcPr>
          <w:p w14:paraId="5D825269" w14:textId="77777777" w:rsidR="00E524E4" w:rsidRPr="004E0E33" w:rsidRDefault="00E524E4" w:rsidP="00DE0BCA">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6BA05BA3" w14:textId="77777777" w:rsidR="000B6046" w:rsidRDefault="000B6046" w:rsidP="00CC1F57">
            <w:pPr>
              <w:spacing w:after="0"/>
              <w:ind w:firstLineChars="400" w:firstLine="964"/>
              <w:rPr>
                <w:rFonts w:asciiTheme="minorHAnsi" w:hAnsiTheme="minorHAnsi"/>
                <w:b/>
                <w:bCs/>
                <w:color w:val="000000"/>
                <w:sz w:val="24"/>
                <w:szCs w:val="24"/>
                <w:lang w:eastAsia="en-IE"/>
              </w:rPr>
            </w:pPr>
          </w:p>
          <w:p w14:paraId="01E85FB9"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68B5CFC3" w14:textId="77777777" w:rsidR="00E524E4" w:rsidRDefault="00AB6D08" w:rsidP="00CC1F57">
      <w:pPr>
        <w:rPr>
          <w:rFonts w:asciiTheme="minorHAnsi" w:hAnsiTheme="minorHAnsi"/>
        </w:rPr>
      </w:pPr>
      <w:r>
        <w:rPr>
          <w:rFonts w:asciiTheme="minorHAnsi" w:hAnsiTheme="minorHAnsi"/>
        </w:rPr>
        <w:t xml:space="preserve"> </w:t>
      </w:r>
    </w:p>
    <w:p w14:paraId="2F3E1EC0" w14:textId="77777777" w:rsidR="00F67D5E" w:rsidRPr="00DA648B" w:rsidRDefault="00F67D5E" w:rsidP="00CC1F57">
      <w:pPr>
        <w:rPr>
          <w:rFonts w:asciiTheme="minorHAnsi" w:hAnsiTheme="minorHAnsi"/>
          <w:b/>
          <w:bCs/>
          <w:color w:val="FF0000"/>
        </w:rPr>
      </w:pPr>
      <w:r w:rsidRPr="00DA648B">
        <w:rPr>
          <w:rFonts w:asciiTheme="minorHAnsi" w:hAnsiTheme="minorHAnsi"/>
          <w:b/>
          <w:bCs/>
          <w:color w:val="FF0000"/>
        </w:rPr>
        <w:t>Document end</w:t>
      </w:r>
    </w:p>
    <w:p w14:paraId="779BCE16" w14:textId="7A27E542" w:rsidR="00F67D5E" w:rsidRPr="004E0E33" w:rsidRDefault="00F67D5E" w:rsidP="00CC1F57">
      <w:pPr>
        <w:rPr>
          <w:rFonts w:asciiTheme="minorHAnsi" w:hAnsiTheme="minorHAnsi"/>
        </w:rPr>
      </w:pPr>
    </w:p>
    <w:sectPr w:rsidR="00F67D5E" w:rsidRPr="004E0E33" w:rsidSect="00006E4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D72B" w14:textId="77777777" w:rsidR="006754D7" w:rsidRDefault="006754D7" w:rsidP="0089304A">
      <w:pPr>
        <w:spacing w:after="0" w:line="240" w:lineRule="auto"/>
      </w:pPr>
      <w:r>
        <w:separator/>
      </w:r>
    </w:p>
  </w:endnote>
  <w:endnote w:type="continuationSeparator" w:id="0">
    <w:p w14:paraId="59311C90" w14:textId="77777777" w:rsidR="006754D7" w:rsidRDefault="006754D7" w:rsidP="0089304A">
      <w:pPr>
        <w:spacing w:after="0" w:line="240" w:lineRule="auto"/>
      </w:pPr>
      <w:r>
        <w:continuationSeparator/>
      </w:r>
    </w:p>
  </w:endnote>
  <w:endnote w:type="continuationNotice" w:id="1">
    <w:p w14:paraId="4076F817" w14:textId="77777777" w:rsidR="006754D7" w:rsidRDefault="00675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61786"/>
      <w:docPartObj>
        <w:docPartGallery w:val="Page Numbers (Bottom of Page)"/>
        <w:docPartUnique/>
      </w:docPartObj>
    </w:sdtPr>
    <w:sdtEndPr>
      <w:rPr>
        <w:noProof/>
      </w:rPr>
    </w:sdtEndPr>
    <w:sdtContent>
      <w:p w14:paraId="0E9A22AB" w14:textId="2DEC397E" w:rsidR="001567D8" w:rsidRDefault="001567D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7A9E7C2" w14:textId="77777777" w:rsidR="001567D8" w:rsidRDefault="00156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C2B58" w14:textId="77777777" w:rsidR="006754D7" w:rsidRDefault="006754D7" w:rsidP="0089304A">
      <w:pPr>
        <w:spacing w:after="0" w:line="240" w:lineRule="auto"/>
      </w:pPr>
      <w:r>
        <w:separator/>
      </w:r>
    </w:p>
  </w:footnote>
  <w:footnote w:type="continuationSeparator" w:id="0">
    <w:p w14:paraId="3B96EE94" w14:textId="77777777" w:rsidR="006754D7" w:rsidRDefault="006754D7" w:rsidP="0089304A">
      <w:pPr>
        <w:spacing w:after="0" w:line="240" w:lineRule="auto"/>
      </w:pPr>
      <w:r>
        <w:continuationSeparator/>
      </w:r>
    </w:p>
  </w:footnote>
  <w:footnote w:type="continuationNotice" w:id="1">
    <w:p w14:paraId="7315D55E" w14:textId="77777777" w:rsidR="006754D7" w:rsidRDefault="006754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25F5476E" w:rsidR="00CD2E41" w:rsidRDefault="00513ABA" w:rsidP="00513ABA">
    <w:pPr>
      <w:pStyle w:val="Header"/>
      <w:jc w:val="right"/>
    </w:pPr>
    <w:r w:rsidRPr="006B5444">
      <w:t>LA</w:t>
    </w:r>
    <w:r w:rsidR="007D5BC2" w:rsidRPr="006B5444">
      <w:t>3798</w:t>
    </w:r>
    <w:r w:rsidR="002F3928" w:rsidRPr="006B5444">
      <w:t>C</w:t>
    </w:r>
  </w:p>
  <w:p w14:paraId="016C2030" w14:textId="26784048" w:rsidR="003253C6" w:rsidRPr="00BC23B3" w:rsidRDefault="003253C6"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5C32B8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hape" style="width:7.5pt;height:7.5pt;visibility:visible;mso-wrap-style:square" o:bullet="t">
        <v:imagedata r:id="rId1" o:title="Shape"/>
      </v:shape>
    </w:pict>
  </w:numPicBullet>
  <w:abstractNum w:abstractNumId="0" w15:restartNumberingAfterBreak="0">
    <w:nsid w:val="000E4261"/>
    <w:multiLevelType w:val="hybridMultilevel"/>
    <w:tmpl w:val="53CC2492"/>
    <w:lvl w:ilvl="0" w:tplc="FFFFFFFF">
      <w:start w:val="1"/>
      <w:numFmt w:val="upp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9D4284"/>
    <w:multiLevelType w:val="hybridMultilevel"/>
    <w:tmpl w:val="8B0CDB46"/>
    <w:lvl w:ilvl="0" w:tplc="CD829920">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5BD4805"/>
    <w:multiLevelType w:val="hybridMultilevel"/>
    <w:tmpl w:val="56346368"/>
    <w:lvl w:ilvl="0" w:tplc="E0DC1062">
      <w:start w:val="1"/>
      <w:numFmt w:val="decimal"/>
      <w:lvlText w:val="%1."/>
      <w:lvlJc w:val="left"/>
      <w:pPr>
        <w:ind w:left="720" w:hanging="360"/>
      </w:pPr>
      <w:rPr>
        <w:rFonts w:asciiTheme="minorHAnsi" w:eastAsia="Calibri" w:hAnsiTheme="minorHAnsi" w:hint="default"/>
        <w:b/>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6D13888"/>
    <w:multiLevelType w:val="hybridMultilevel"/>
    <w:tmpl w:val="1FE289D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7523D"/>
    <w:multiLevelType w:val="hybridMultilevel"/>
    <w:tmpl w:val="C6AC53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91931C4"/>
    <w:multiLevelType w:val="hybridMultilevel"/>
    <w:tmpl w:val="08DE7752"/>
    <w:lvl w:ilvl="0" w:tplc="E5188F1A">
      <w:start w:val="1"/>
      <w:numFmt w:val="decimal"/>
      <w:lvlText w:val="%1."/>
      <w:lvlJc w:val="left"/>
      <w:pPr>
        <w:ind w:left="720" w:hanging="360"/>
      </w:pPr>
      <w:rPr>
        <w:rFonts w:hint="default"/>
        <w:b/>
        <w:bCs/>
        <w:color w:val="1F497D" w:themeColor="text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1116F72"/>
    <w:multiLevelType w:val="hybridMultilevel"/>
    <w:tmpl w:val="5086A5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7402A14"/>
    <w:multiLevelType w:val="hybridMultilevel"/>
    <w:tmpl w:val="D31ED778"/>
    <w:lvl w:ilvl="0" w:tplc="B33228BE">
      <w:start w:val="1"/>
      <w:numFmt w:val="bullet"/>
      <w:lvlText w:val=""/>
      <w:lvlJc w:val="left"/>
      <w:pPr>
        <w:tabs>
          <w:tab w:val="num" w:pos="720"/>
        </w:tabs>
        <w:ind w:left="720" w:hanging="360"/>
      </w:pPr>
      <w:rPr>
        <w:rFonts w:ascii="Symbol" w:hAnsi="Symbol" w:hint="default"/>
      </w:rPr>
    </w:lvl>
    <w:lvl w:ilvl="1" w:tplc="5AEA40DE" w:tentative="1">
      <w:start w:val="1"/>
      <w:numFmt w:val="bullet"/>
      <w:lvlText w:val=""/>
      <w:lvlJc w:val="left"/>
      <w:pPr>
        <w:tabs>
          <w:tab w:val="num" w:pos="1440"/>
        </w:tabs>
        <w:ind w:left="1440" w:hanging="360"/>
      </w:pPr>
      <w:rPr>
        <w:rFonts w:ascii="Symbol" w:hAnsi="Symbol" w:hint="default"/>
      </w:rPr>
    </w:lvl>
    <w:lvl w:ilvl="2" w:tplc="D4C29A1E" w:tentative="1">
      <w:start w:val="1"/>
      <w:numFmt w:val="bullet"/>
      <w:lvlText w:val=""/>
      <w:lvlJc w:val="left"/>
      <w:pPr>
        <w:tabs>
          <w:tab w:val="num" w:pos="2160"/>
        </w:tabs>
        <w:ind w:left="2160" w:hanging="360"/>
      </w:pPr>
      <w:rPr>
        <w:rFonts w:ascii="Symbol" w:hAnsi="Symbol" w:hint="default"/>
      </w:rPr>
    </w:lvl>
    <w:lvl w:ilvl="3" w:tplc="EC6EE4C4" w:tentative="1">
      <w:start w:val="1"/>
      <w:numFmt w:val="bullet"/>
      <w:lvlText w:val=""/>
      <w:lvlJc w:val="left"/>
      <w:pPr>
        <w:tabs>
          <w:tab w:val="num" w:pos="2880"/>
        </w:tabs>
        <w:ind w:left="2880" w:hanging="360"/>
      </w:pPr>
      <w:rPr>
        <w:rFonts w:ascii="Symbol" w:hAnsi="Symbol" w:hint="default"/>
      </w:rPr>
    </w:lvl>
    <w:lvl w:ilvl="4" w:tplc="E7A8D438" w:tentative="1">
      <w:start w:val="1"/>
      <w:numFmt w:val="bullet"/>
      <w:lvlText w:val=""/>
      <w:lvlJc w:val="left"/>
      <w:pPr>
        <w:tabs>
          <w:tab w:val="num" w:pos="3600"/>
        </w:tabs>
        <w:ind w:left="3600" w:hanging="360"/>
      </w:pPr>
      <w:rPr>
        <w:rFonts w:ascii="Symbol" w:hAnsi="Symbol" w:hint="default"/>
      </w:rPr>
    </w:lvl>
    <w:lvl w:ilvl="5" w:tplc="040E0214" w:tentative="1">
      <w:start w:val="1"/>
      <w:numFmt w:val="bullet"/>
      <w:lvlText w:val=""/>
      <w:lvlJc w:val="left"/>
      <w:pPr>
        <w:tabs>
          <w:tab w:val="num" w:pos="4320"/>
        </w:tabs>
        <w:ind w:left="4320" w:hanging="360"/>
      </w:pPr>
      <w:rPr>
        <w:rFonts w:ascii="Symbol" w:hAnsi="Symbol" w:hint="default"/>
      </w:rPr>
    </w:lvl>
    <w:lvl w:ilvl="6" w:tplc="FB189450" w:tentative="1">
      <w:start w:val="1"/>
      <w:numFmt w:val="bullet"/>
      <w:lvlText w:val=""/>
      <w:lvlJc w:val="left"/>
      <w:pPr>
        <w:tabs>
          <w:tab w:val="num" w:pos="5040"/>
        </w:tabs>
        <w:ind w:left="5040" w:hanging="360"/>
      </w:pPr>
      <w:rPr>
        <w:rFonts w:ascii="Symbol" w:hAnsi="Symbol" w:hint="default"/>
      </w:rPr>
    </w:lvl>
    <w:lvl w:ilvl="7" w:tplc="25104710" w:tentative="1">
      <w:start w:val="1"/>
      <w:numFmt w:val="bullet"/>
      <w:lvlText w:val=""/>
      <w:lvlJc w:val="left"/>
      <w:pPr>
        <w:tabs>
          <w:tab w:val="num" w:pos="5760"/>
        </w:tabs>
        <w:ind w:left="5760" w:hanging="360"/>
      </w:pPr>
      <w:rPr>
        <w:rFonts w:ascii="Symbol" w:hAnsi="Symbol" w:hint="default"/>
      </w:rPr>
    </w:lvl>
    <w:lvl w:ilvl="8" w:tplc="A6C2E0D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B3511D"/>
    <w:multiLevelType w:val="hybridMultilevel"/>
    <w:tmpl w:val="53CC2492"/>
    <w:lvl w:ilvl="0" w:tplc="FFFFFFFF">
      <w:start w:val="1"/>
      <w:numFmt w:val="upp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CF35725"/>
    <w:multiLevelType w:val="hybridMultilevel"/>
    <w:tmpl w:val="3688564E"/>
    <w:lvl w:ilvl="0" w:tplc="12F462D6">
      <w:start w:val="1"/>
      <w:numFmt w:val="upperLetter"/>
      <w:lvlText w:val="%1."/>
      <w:lvlJc w:val="left"/>
      <w:pPr>
        <w:ind w:left="829" w:hanging="360"/>
      </w:pPr>
      <w:rPr>
        <w:rFonts w:hint="default"/>
      </w:rPr>
    </w:lvl>
    <w:lvl w:ilvl="1" w:tplc="18090019" w:tentative="1">
      <w:start w:val="1"/>
      <w:numFmt w:val="lowerLetter"/>
      <w:lvlText w:val="%2."/>
      <w:lvlJc w:val="left"/>
      <w:pPr>
        <w:ind w:left="1549" w:hanging="360"/>
      </w:pPr>
    </w:lvl>
    <w:lvl w:ilvl="2" w:tplc="1809001B" w:tentative="1">
      <w:start w:val="1"/>
      <w:numFmt w:val="lowerRoman"/>
      <w:lvlText w:val="%3."/>
      <w:lvlJc w:val="right"/>
      <w:pPr>
        <w:ind w:left="2269" w:hanging="180"/>
      </w:pPr>
    </w:lvl>
    <w:lvl w:ilvl="3" w:tplc="1809000F" w:tentative="1">
      <w:start w:val="1"/>
      <w:numFmt w:val="decimal"/>
      <w:lvlText w:val="%4."/>
      <w:lvlJc w:val="left"/>
      <w:pPr>
        <w:ind w:left="2989" w:hanging="360"/>
      </w:pPr>
    </w:lvl>
    <w:lvl w:ilvl="4" w:tplc="18090019" w:tentative="1">
      <w:start w:val="1"/>
      <w:numFmt w:val="lowerLetter"/>
      <w:lvlText w:val="%5."/>
      <w:lvlJc w:val="left"/>
      <w:pPr>
        <w:ind w:left="3709" w:hanging="360"/>
      </w:pPr>
    </w:lvl>
    <w:lvl w:ilvl="5" w:tplc="1809001B" w:tentative="1">
      <w:start w:val="1"/>
      <w:numFmt w:val="lowerRoman"/>
      <w:lvlText w:val="%6."/>
      <w:lvlJc w:val="right"/>
      <w:pPr>
        <w:ind w:left="4429" w:hanging="180"/>
      </w:pPr>
    </w:lvl>
    <w:lvl w:ilvl="6" w:tplc="1809000F" w:tentative="1">
      <w:start w:val="1"/>
      <w:numFmt w:val="decimal"/>
      <w:lvlText w:val="%7."/>
      <w:lvlJc w:val="left"/>
      <w:pPr>
        <w:ind w:left="5149" w:hanging="360"/>
      </w:pPr>
    </w:lvl>
    <w:lvl w:ilvl="7" w:tplc="18090019" w:tentative="1">
      <w:start w:val="1"/>
      <w:numFmt w:val="lowerLetter"/>
      <w:lvlText w:val="%8."/>
      <w:lvlJc w:val="left"/>
      <w:pPr>
        <w:ind w:left="5869" w:hanging="360"/>
      </w:pPr>
    </w:lvl>
    <w:lvl w:ilvl="8" w:tplc="1809001B" w:tentative="1">
      <w:start w:val="1"/>
      <w:numFmt w:val="lowerRoman"/>
      <w:lvlText w:val="%9."/>
      <w:lvlJc w:val="right"/>
      <w:pPr>
        <w:ind w:left="6589" w:hanging="180"/>
      </w:pPr>
    </w:lvl>
  </w:abstractNum>
  <w:abstractNum w:abstractNumId="1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A06A14"/>
    <w:multiLevelType w:val="hybridMultilevel"/>
    <w:tmpl w:val="2C4494DE"/>
    <w:lvl w:ilvl="0" w:tplc="FFFFFFFF">
      <w:start w:val="2"/>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48091B"/>
    <w:multiLevelType w:val="hybridMultilevel"/>
    <w:tmpl w:val="F91C52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5207B68"/>
    <w:multiLevelType w:val="hybridMultilevel"/>
    <w:tmpl w:val="53CC2492"/>
    <w:lvl w:ilvl="0" w:tplc="FFFFFFFF">
      <w:start w:val="1"/>
      <w:numFmt w:val="upp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3753E9F"/>
    <w:multiLevelType w:val="hybridMultilevel"/>
    <w:tmpl w:val="B98E2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404467B"/>
    <w:multiLevelType w:val="hybridMultilevel"/>
    <w:tmpl w:val="BF28DDD4"/>
    <w:lvl w:ilvl="0" w:tplc="C9789A0C">
      <w:start w:val="1"/>
      <w:numFmt w:val="upperLetter"/>
      <w:lvlText w:val="%1."/>
      <w:lvlJc w:val="left"/>
      <w:pPr>
        <w:ind w:left="829" w:hanging="360"/>
      </w:pPr>
      <w:rPr>
        <w:rFonts w:asciiTheme="minorHAnsi" w:hAnsiTheme="minorHAnsi" w:hint="default"/>
        <w:b/>
        <w:bCs w:val="0"/>
        <w:color w:val="000000" w:themeColor="text1"/>
      </w:rPr>
    </w:lvl>
    <w:lvl w:ilvl="1" w:tplc="18090019" w:tentative="1">
      <w:start w:val="1"/>
      <w:numFmt w:val="lowerLetter"/>
      <w:lvlText w:val="%2."/>
      <w:lvlJc w:val="left"/>
      <w:pPr>
        <w:ind w:left="1549" w:hanging="360"/>
      </w:pPr>
    </w:lvl>
    <w:lvl w:ilvl="2" w:tplc="1809001B" w:tentative="1">
      <w:start w:val="1"/>
      <w:numFmt w:val="lowerRoman"/>
      <w:lvlText w:val="%3."/>
      <w:lvlJc w:val="right"/>
      <w:pPr>
        <w:ind w:left="2269" w:hanging="180"/>
      </w:pPr>
    </w:lvl>
    <w:lvl w:ilvl="3" w:tplc="1809000F" w:tentative="1">
      <w:start w:val="1"/>
      <w:numFmt w:val="decimal"/>
      <w:lvlText w:val="%4."/>
      <w:lvlJc w:val="left"/>
      <w:pPr>
        <w:ind w:left="2989" w:hanging="360"/>
      </w:pPr>
    </w:lvl>
    <w:lvl w:ilvl="4" w:tplc="18090019" w:tentative="1">
      <w:start w:val="1"/>
      <w:numFmt w:val="lowerLetter"/>
      <w:lvlText w:val="%5."/>
      <w:lvlJc w:val="left"/>
      <w:pPr>
        <w:ind w:left="3709" w:hanging="360"/>
      </w:pPr>
    </w:lvl>
    <w:lvl w:ilvl="5" w:tplc="1809001B" w:tentative="1">
      <w:start w:val="1"/>
      <w:numFmt w:val="lowerRoman"/>
      <w:lvlText w:val="%6."/>
      <w:lvlJc w:val="right"/>
      <w:pPr>
        <w:ind w:left="4429" w:hanging="180"/>
      </w:pPr>
    </w:lvl>
    <w:lvl w:ilvl="6" w:tplc="1809000F" w:tentative="1">
      <w:start w:val="1"/>
      <w:numFmt w:val="decimal"/>
      <w:lvlText w:val="%7."/>
      <w:lvlJc w:val="left"/>
      <w:pPr>
        <w:ind w:left="5149" w:hanging="360"/>
      </w:pPr>
    </w:lvl>
    <w:lvl w:ilvl="7" w:tplc="18090019" w:tentative="1">
      <w:start w:val="1"/>
      <w:numFmt w:val="lowerLetter"/>
      <w:lvlText w:val="%8."/>
      <w:lvlJc w:val="left"/>
      <w:pPr>
        <w:ind w:left="5869" w:hanging="360"/>
      </w:pPr>
    </w:lvl>
    <w:lvl w:ilvl="8" w:tplc="1809001B" w:tentative="1">
      <w:start w:val="1"/>
      <w:numFmt w:val="lowerRoman"/>
      <w:lvlText w:val="%9."/>
      <w:lvlJc w:val="right"/>
      <w:pPr>
        <w:ind w:left="6589" w:hanging="180"/>
      </w:pPr>
    </w:lvl>
  </w:abstractNum>
  <w:abstractNum w:abstractNumId="24"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2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6"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056572C"/>
    <w:multiLevelType w:val="hybridMultilevel"/>
    <w:tmpl w:val="00507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1B16BE3"/>
    <w:multiLevelType w:val="hybridMultilevel"/>
    <w:tmpl w:val="9886B6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48A17AD"/>
    <w:multiLevelType w:val="hybridMultilevel"/>
    <w:tmpl w:val="024C65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458966E4"/>
    <w:multiLevelType w:val="hybridMultilevel"/>
    <w:tmpl w:val="1CB2265C"/>
    <w:lvl w:ilvl="0" w:tplc="EEDAC900">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47443469"/>
    <w:multiLevelType w:val="hybridMultilevel"/>
    <w:tmpl w:val="FC98D5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0C310DE"/>
    <w:multiLevelType w:val="hybridMultilevel"/>
    <w:tmpl w:val="2C4494DE"/>
    <w:lvl w:ilvl="0" w:tplc="FFFFFFFF">
      <w:start w:val="2"/>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37" w15:restartNumberingAfterBreak="0">
    <w:nsid w:val="5A7E4DD6"/>
    <w:multiLevelType w:val="hybridMultilevel"/>
    <w:tmpl w:val="61B0FD7C"/>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5C9453C3"/>
    <w:multiLevelType w:val="hybridMultilevel"/>
    <w:tmpl w:val="0B24CFC6"/>
    <w:lvl w:ilvl="0" w:tplc="FFFFFFFF">
      <w:start w:val="1"/>
      <w:numFmt w:val="upperLetter"/>
      <w:lvlText w:val="%1."/>
      <w:lvlJc w:val="left"/>
      <w:pPr>
        <w:ind w:left="1080" w:hanging="720"/>
      </w:pPr>
      <w:rPr>
        <w:rFonts w:hint="default"/>
        <w:b/>
        <w:color w:val="000000" w:themeColor="text1"/>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9B06DD"/>
    <w:multiLevelType w:val="hybridMultilevel"/>
    <w:tmpl w:val="546E597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6A51690"/>
    <w:multiLevelType w:val="hybridMultilevel"/>
    <w:tmpl w:val="2C4494DE"/>
    <w:lvl w:ilvl="0" w:tplc="31B2EF26">
      <w:start w:val="2"/>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42"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4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BB0C3B"/>
    <w:multiLevelType w:val="hybridMultilevel"/>
    <w:tmpl w:val="2C4494DE"/>
    <w:lvl w:ilvl="0" w:tplc="FFFFFFFF">
      <w:start w:val="2"/>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78151539"/>
    <w:multiLevelType w:val="hybridMultilevel"/>
    <w:tmpl w:val="DA4E8678"/>
    <w:lvl w:ilvl="0" w:tplc="0C2A090C">
      <w:start w:val="1"/>
      <w:numFmt w:val="bullet"/>
      <w:lvlText w:val=""/>
      <w:lvlJc w:val="left"/>
      <w:pPr>
        <w:ind w:left="1480" w:hanging="360"/>
      </w:pPr>
      <w:rPr>
        <w:rFonts w:ascii="Symbol" w:hAnsi="Symbol"/>
      </w:rPr>
    </w:lvl>
    <w:lvl w:ilvl="1" w:tplc="5BC4F22E">
      <w:start w:val="1"/>
      <w:numFmt w:val="bullet"/>
      <w:lvlText w:val=""/>
      <w:lvlJc w:val="left"/>
      <w:pPr>
        <w:ind w:left="1480" w:hanging="360"/>
      </w:pPr>
      <w:rPr>
        <w:rFonts w:ascii="Symbol" w:hAnsi="Symbol"/>
      </w:rPr>
    </w:lvl>
    <w:lvl w:ilvl="2" w:tplc="8AFEC81E">
      <w:start w:val="1"/>
      <w:numFmt w:val="bullet"/>
      <w:lvlText w:val=""/>
      <w:lvlJc w:val="left"/>
      <w:pPr>
        <w:ind w:left="1480" w:hanging="360"/>
      </w:pPr>
      <w:rPr>
        <w:rFonts w:ascii="Symbol" w:hAnsi="Symbol"/>
      </w:rPr>
    </w:lvl>
    <w:lvl w:ilvl="3" w:tplc="A8EE2866">
      <w:start w:val="1"/>
      <w:numFmt w:val="bullet"/>
      <w:lvlText w:val=""/>
      <w:lvlJc w:val="left"/>
      <w:pPr>
        <w:ind w:left="1480" w:hanging="360"/>
      </w:pPr>
      <w:rPr>
        <w:rFonts w:ascii="Symbol" w:hAnsi="Symbol"/>
      </w:rPr>
    </w:lvl>
    <w:lvl w:ilvl="4" w:tplc="489E4788">
      <w:start w:val="1"/>
      <w:numFmt w:val="bullet"/>
      <w:lvlText w:val=""/>
      <w:lvlJc w:val="left"/>
      <w:pPr>
        <w:ind w:left="1480" w:hanging="360"/>
      </w:pPr>
      <w:rPr>
        <w:rFonts w:ascii="Symbol" w:hAnsi="Symbol"/>
      </w:rPr>
    </w:lvl>
    <w:lvl w:ilvl="5" w:tplc="8A9A9EE6">
      <w:start w:val="1"/>
      <w:numFmt w:val="bullet"/>
      <w:lvlText w:val=""/>
      <w:lvlJc w:val="left"/>
      <w:pPr>
        <w:ind w:left="1480" w:hanging="360"/>
      </w:pPr>
      <w:rPr>
        <w:rFonts w:ascii="Symbol" w:hAnsi="Symbol"/>
      </w:rPr>
    </w:lvl>
    <w:lvl w:ilvl="6" w:tplc="4FF279F6">
      <w:start w:val="1"/>
      <w:numFmt w:val="bullet"/>
      <w:lvlText w:val=""/>
      <w:lvlJc w:val="left"/>
      <w:pPr>
        <w:ind w:left="1480" w:hanging="360"/>
      </w:pPr>
      <w:rPr>
        <w:rFonts w:ascii="Symbol" w:hAnsi="Symbol"/>
      </w:rPr>
    </w:lvl>
    <w:lvl w:ilvl="7" w:tplc="68701D2E">
      <w:start w:val="1"/>
      <w:numFmt w:val="bullet"/>
      <w:lvlText w:val=""/>
      <w:lvlJc w:val="left"/>
      <w:pPr>
        <w:ind w:left="1480" w:hanging="360"/>
      </w:pPr>
      <w:rPr>
        <w:rFonts w:ascii="Symbol" w:hAnsi="Symbol"/>
      </w:rPr>
    </w:lvl>
    <w:lvl w:ilvl="8" w:tplc="B0B220C4">
      <w:start w:val="1"/>
      <w:numFmt w:val="bullet"/>
      <w:lvlText w:val=""/>
      <w:lvlJc w:val="left"/>
      <w:pPr>
        <w:ind w:left="1480" w:hanging="360"/>
      </w:pPr>
      <w:rPr>
        <w:rFonts w:ascii="Symbol" w:hAnsi="Symbol"/>
      </w:rPr>
    </w:lvl>
  </w:abstractNum>
  <w:abstractNum w:abstractNumId="48" w15:restartNumberingAfterBreak="0">
    <w:nsid w:val="7D980175"/>
    <w:multiLevelType w:val="hybridMultilevel"/>
    <w:tmpl w:val="43521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676267737">
    <w:abstractNumId w:val="42"/>
  </w:num>
  <w:num w:numId="2" w16cid:durableId="634481714">
    <w:abstractNumId w:val="26"/>
  </w:num>
  <w:num w:numId="3" w16cid:durableId="1657802369">
    <w:abstractNumId w:val="5"/>
  </w:num>
  <w:num w:numId="4" w16cid:durableId="844634090">
    <w:abstractNumId w:val="10"/>
  </w:num>
  <w:num w:numId="5" w16cid:durableId="318074371">
    <w:abstractNumId w:val="24"/>
  </w:num>
  <w:num w:numId="6" w16cid:durableId="1181703652">
    <w:abstractNumId w:val="34"/>
  </w:num>
  <w:num w:numId="7" w16cid:durableId="585070053">
    <w:abstractNumId w:val="13"/>
  </w:num>
  <w:num w:numId="8" w16cid:durableId="856698048">
    <w:abstractNumId w:val="3"/>
  </w:num>
  <w:num w:numId="9" w16cid:durableId="224881960">
    <w:abstractNumId w:val="23"/>
  </w:num>
  <w:num w:numId="10" w16cid:durableId="1853295707">
    <w:abstractNumId w:val="18"/>
  </w:num>
  <w:num w:numId="11" w16cid:durableId="1458140283">
    <w:abstractNumId w:val="36"/>
  </w:num>
  <w:num w:numId="12" w16cid:durableId="1133714764">
    <w:abstractNumId w:val="47"/>
  </w:num>
  <w:num w:numId="13" w16cid:durableId="380597368">
    <w:abstractNumId w:val="16"/>
  </w:num>
  <w:num w:numId="14" w16cid:durableId="2053384011">
    <w:abstractNumId w:val="39"/>
  </w:num>
  <w:num w:numId="15" w16cid:durableId="1389188955">
    <w:abstractNumId w:val="6"/>
  </w:num>
  <w:num w:numId="16" w16cid:durableId="1557468065">
    <w:abstractNumId w:val="9"/>
  </w:num>
  <w:num w:numId="17" w16cid:durableId="866334020">
    <w:abstractNumId w:val="27"/>
  </w:num>
  <w:num w:numId="18" w16cid:durableId="76828931">
    <w:abstractNumId w:val="28"/>
  </w:num>
  <w:num w:numId="19" w16cid:durableId="253127488">
    <w:abstractNumId w:val="20"/>
  </w:num>
  <w:num w:numId="20" w16cid:durableId="324088811">
    <w:abstractNumId w:val="44"/>
  </w:num>
  <w:num w:numId="21" w16cid:durableId="619724483">
    <w:abstractNumId w:val="15"/>
  </w:num>
  <w:num w:numId="22" w16cid:durableId="320695729">
    <w:abstractNumId w:val="7"/>
  </w:num>
  <w:num w:numId="23" w16cid:durableId="19347830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8966430">
    <w:abstractNumId w:val="11"/>
  </w:num>
  <w:num w:numId="25" w16cid:durableId="732240070">
    <w:abstractNumId w:val="33"/>
  </w:num>
  <w:num w:numId="26" w16cid:durableId="656157110">
    <w:abstractNumId w:val="25"/>
  </w:num>
  <w:num w:numId="27" w16cid:durableId="479468354">
    <w:abstractNumId w:val="4"/>
  </w:num>
  <w:num w:numId="28" w16cid:durableId="421072836">
    <w:abstractNumId w:val="43"/>
  </w:num>
  <w:num w:numId="29" w16cid:durableId="364327029">
    <w:abstractNumId w:val="21"/>
  </w:num>
  <w:num w:numId="30" w16cid:durableId="448203234">
    <w:abstractNumId w:val="29"/>
  </w:num>
  <w:num w:numId="31" w16cid:durableId="1145007724">
    <w:abstractNumId w:val="41"/>
  </w:num>
  <w:num w:numId="32" w16cid:durableId="77874770">
    <w:abstractNumId w:val="30"/>
  </w:num>
  <w:num w:numId="33" w16cid:durableId="1941448402">
    <w:abstractNumId w:val="14"/>
  </w:num>
  <w:num w:numId="34" w16cid:durableId="604919491">
    <w:abstractNumId w:val="37"/>
  </w:num>
  <w:num w:numId="35" w16cid:durableId="2081830474">
    <w:abstractNumId w:val="12"/>
  </w:num>
  <w:num w:numId="36" w16cid:durableId="1202984185">
    <w:abstractNumId w:val="0"/>
  </w:num>
  <w:num w:numId="37" w16cid:durableId="276955854">
    <w:abstractNumId w:val="19"/>
  </w:num>
  <w:num w:numId="38" w16cid:durableId="1479803327">
    <w:abstractNumId w:val="40"/>
  </w:num>
  <w:num w:numId="39" w16cid:durableId="1488784709">
    <w:abstractNumId w:val="35"/>
  </w:num>
  <w:num w:numId="40" w16cid:durableId="1621758859">
    <w:abstractNumId w:val="17"/>
  </w:num>
  <w:num w:numId="41" w16cid:durableId="1539200688">
    <w:abstractNumId w:val="45"/>
  </w:num>
  <w:num w:numId="42" w16cid:durableId="1252668064">
    <w:abstractNumId w:val="32"/>
  </w:num>
  <w:num w:numId="43" w16cid:durableId="580413708">
    <w:abstractNumId w:val="8"/>
  </w:num>
  <w:num w:numId="44" w16cid:durableId="1137844620">
    <w:abstractNumId w:val="1"/>
  </w:num>
  <w:num w:numId="45" w16cid:durableId="1346664247">
    <w:abstractNumId w:val="22"/>
  </w:num>
  <w:num w:numId="46" w16cid:durableId="585961530">
    <w:abstractNumId w:val="38"/>
  </w:num>
  <w:num w:numId="47" w16cid:durableId="1885867794">
    <w:abstractNumId w:val="31"/>
  </w:num>
  <w:num w:numId="48" w16cid:durableId="1614560245">
    <w:abstractNumId w:val="2"/>
  </w:num>
  <w:num w:numId="49" w16cid:durableId="1898083245">
    <w:abstractNumId w:val="4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3BF"/>
    <w:rsid w:val="0000142C"/>
    <w:rsid w:val="0000309C"/>
    <w:rsid w:val="000033C1"/>
    <w:rsid w:val="00003564"/>
    <w:rsid w:val="00004172"/>
    <w:rsid w:val="000043AF"/>
    <w:rsid w:val="0000473B"/>
    <w:rsid w:val="00004FC0"/>
    <w:rsid w:val="00006B40"/>
    <w:rsid w:val="00006E4C"/>
    <w:rsid w:val="000106F0"/>
    <w:rsid w:val="00011BF6"/>
    <w:rsid w:val="0001254F"/>
    <w:rsid w:val="00012C85"/>
    <w:rsid w:val="000131A7"/>
    <w:rsid w:val="00015D16"/>
    <w:rsid w:val="0001609D"/>
    <w:rsid w:val="000175B1"/>
    <w:rsid w:val="000178E7"/>
    <w:rsid w:val="00017DD3"/>
    <w:rsid w:val="0002097D"/>
    <w:rsid w:val="00022544"/>
    <w:rsid w:val="00022BC8"/>
    <w:rsid w:val="0002360D"/>
    <w:rsid w:val="00024A8F"/>
    <w:rsid w:val="00026C48"/>
    <w:rsid w:val="00027239"/>
    <w:rsid w:val="00027CE7"/>
    <w:rsid w:val="000325AA"/>
    <w:rsid w:val="00032831"/>
    <w:rsid w:val="00033230"/>
    <w:rsid w:val="00033CC5"/>
    <w:rsid w:val="00035380"/>
    <w:rsid w:val="00035CF7"/>
    <w:rsid w:val="00036641"/>
    <w:rsid w:val="00037AC7"/>
    <w:rsid w:val="00037B8B"/>
    <w:rsid w:val="00040A21"/>
    <w:rsid w:val="00042C65"/>
    <w:rsid w:val="0004323E"/>
    <w:rsid w:val="00044344"/>
    <w:rsid w:val="00045789"/>
    <w:rsid w:val="000472FD"/>
    <w:rsid w:val="00051FF2"/>
    <w:rsid w:val="00052D21"/>
    <w:rsid w:val="000549E0"/>
    <w:rsid w:val="00054DE5"/>
    <w:rsid w:val="000551C1"/>
    <w:rsid w:val="000554B2"/>
    <w:rsid w:val="0005587C"/>
    <w:rsid w:val="00055A93"/>
    <w:rsid w:val="00055D84"/>
    <w:rsid w:val="000570D3"/>
    <w:rsid w:val="00060979"/>
    <w:rsid w:val="00060DAC"/>
    <w:rsid w:val="000616A9"/>
    <w:rsid w:val="00064F80"/>
    <w:rsid w:val="000651A2"/>
    <w:rsid w:val="000670D0"/>
    <w:rsid w:val="00070597"/>
    <w:rsid w:val="00071E5F"/>
    <w:rsid w:val="00073AAE"/>
    <w:rsid w:val="0007510C"/>
    <w:rsid w:val="00075EDC"/>
    <w:rsid w:val="00075F1D"/>
    <w:rsid w:val="00076F7E"/>
    <w:rsid w:val="00077161"/>
    <w:rsid w:val="000773A0"/>
    <w:rsid w:val="0007767E"/>
    <w:rsid w:val="0007787D"/>
    <w:rsid w:val="0008057D"/>
    <w:rsid w:val="0008183B"/>
    <w:rsid w:val="00081B9D"/>
    <w:rsid w:val="00081E59"/>
    <w:rsid w:val="00082731"/>
    <w:rsid w:val="00083B18"/>
    <w:rsid w:val="0008513B"/>
    <w:rsid w:val="00086637"/>
    <w:rsid w:val="00086B30"/>
    <w:rsid w:val="00086FC8"/>
    <w:rsid w:val="00087F4E"/>
    <w:rsid w:val="00090744"/>
    <w:rsid w:val="00092002"/>
    <w:rsid w:val="00094A8D"/>
    <w:rsid w:val="00094E30"/>
    <w:rsid w:val="00094F22"/>
    <w:rsid w:val="000A02B6"/>
    <w:rsid w:val="000A1E57"/>
    <w:rsid w:val="000A24F7"/>
    <w:rsid w:val="000A7884"/>
    <w:rsid w:val="000B0553"/>
    <w:rsid w:val="000B0C6F"/>
    <w:rsid w:val="000B1F9B"/>
    <w:rsid w:val="000B2447"/>
    <w:rsid w:val="000B2B1B"/>
    <w:rsid w:val="000B569C"/>
    <w:rsid w:val="000B5C8B"/>
    <w:rsid w:val="000B6046"/>
    <w:rsid w:val="000B64B8"/>
    <w:rsid w:val="000B69C5"/>
    <w:rsid w:val="000B7716"/>
    <w:rsid w:val="000C128F"/>
    <w:rsid w:val="000C31CA"/>
    <w:rsid w:val="000C3ED3"/>
    <w:rsid w:val="000C3FFF"/>
    <w:rsid w:val="000C47D1"/>
    <w:rsid w:val="000C5329"/>
    <w:rsid w:val="000C533F"/>
    <w:rsid w:val="000C5347"/>
    <w:rsid w:val="000C6C94"/>
    <w:rsid w:val="000C777B"/>
    <w:rsid w:val="000D2882"/>
    <w:rsid w:val="000D2F14"/>
    <w:rsid w:val="000D7C4C"/>
    <w:rsid w:val="000E02C0"/>
    <w:rsid w:val="000E3612"/>
    <w:rsid w:val="000E3B21"/>
    <w:rsid w:val="000E3E8F"/>
    <w:rsid w:val="000E532C"/>
    <w:rsid w:val="000E59B6"/>
    <w:rsid w:val="000E6B9C"/>
    <w:rsid w:val="000F06BC"/>
    <w:rsid w:val="000F2C46"/>
    <w:rsid w:val="000F4081"/>
    <w:rsid w:val="000F4FC2"/>
    <w:rsid w:val="000F63A7"/>
    <w:rsid w:val="00100D4F"/>
    <w:rsid w:val="0010320E"/>
    <w:rsid w:val="0010413A"/>
    <w:rsid w:val="001048C7"/>
    <w:rsid w:val="00104BA5"/>
    <w:rsid w:val="001053A5"/>
    <w:rsid w:val="00106C7A"/>
    <w:rsid w:val="00107110"/>
    <w:rsid w:val="001120A8"/>
    <w:rsid w:val="001140B7"/>
    <w:rsid w:val="00114574"/>
    <w:rsid w:val="00114E67"/>
    <w:rsid w:val="00116D69"/>
    <w:rsid w:val="0012048B"/>
    <w:rsid w:val="00120A24"/>
    <w:rsid w:val="00121636"/>
    <w:rsid w:val="00122E0D"/>
    <w:rsid w:val="00122E53"/>
    <w:rsid w:val="00123154"/>
    <w:rsid w:val="00123E11"/>
    <w:rsid w:val="0012500E"/>
    <w:rsid w:val="001251C7"/>
    <w:rsid w:val="0012545C"/>
    <w:rsid w:val="00127A93"/>
    <w:rsid w:val="0013056F"/>
    <w:rsid w:val="00131153"/>
    <w:rsid w:val="0013141C"/>
    <w:rsid w:val="00131E09"/>
    <w:rsid w:val="001337AE"/>
    <w:rsid w:val="001337DB"/>
    <w:rsid w:val="00133B3D"/>
    <w:rsid w:val="00134929"/>
    <w:rsid w:val="00134F49"/>
    <w:rsid w:val="00135D01"/>
    <w:rsid w:val="001372C0"/>
    <w:rsid w:val="00137C80"/>
    <w:rsid w:val="001432E0"/>
    <w:rsid w:val="001439F7"/>
    <w:rsid w:val="00143A7D"/>
    <w:rsid w:val="00145EFA"/>
    <w:rsid w:val="0015083F"/>
    <w:rsid w:val="00152194"/>
    <w:rsid w:val="0015226C"/>
    <w:rsid w:val="0015289E"/>
    <w:rsid w:val="00152ED2"/>
    <w:rsid w:val="001531D1"/>
    <w:rsid w:val="001541A7"/>
    <w:rsid w:val="001552C4"/>
    <w:rsid w:val="001567D8"/>
    <w:rsid w:val="00162C38"/>
    <w:rsid w:val="001652A5"/>
    <w:rsid w:val="00165363"/>
    <w:rsid w:val="001658FE"/>
    <w:rsid w:val="00166726"/>
    <w:rsid w:val="00166A25"/>
    <w:rsid w:val="00166C5D"/>
    <w:rsid w:val="001673D7"/>
    <w:rsid w:val="00167625"/>
    <w:rsid w:val="00171424"/>
    <w:rsid w:val="00172474"/>
    <w:rsid w:val="001732B8"/>
    <w:rsid w:val="001738C0"/>
    <w:rsid w:val="001753C9"/>
    <w:rsid w:val="001754A5"/>
    <w:rsid w:val="00176733"/>
    <w:rsid w:val="00177472"/>
    <w:rsid w:val="0017776B"/>
    <w:rsid w:val="00181F44"/>
    <w:rsid w:val="00184608"/>
    <w:rsid w:val="001853E9"/>
    <w:rsid w:val="00185716"/>
    <w:rsid w:val="00185DB7"/>
    <w:rsid w:val="00186A67"/>
    <w:rsid w:val="00186C00"/>
    <w:rsid w:val="001872E7"/>
    <w:rsid w:val="00190032"/>
    <w:rsid w:val="00190393"/>
    <w:rsid w:val="001909BD"/>
    <w:rsid w:val="00191F8C"/>
    <w:rsid w:val="00193200"/>
    <w:rsid w:val="00193F66"/>
    <w:rsid w:val="001947CB"/>
    <w:rsid w:val="00194947"/>
    <w:rsid w:val="00197B83"/>
    <w:rsid w:val="001A0205"/>
    <w:rsid w:val="001A14E7"/>
    <w:rsid w:val="001A155D"/>
    <w:rsid w:val="001A21BD"/>
    <w:rsid w:val="001A34B1"/>
    <w:rsid w:val="001A3603"/>
    <w:rsid w:val="001A3DE6"/>
    <w:rsid w:val="001A4EA5"/>
    <w:rsid w:val="001A5987"/>
    <w:rsid w:val="001A6828"/>
    <w:rsid w:val="001B20BC"/>
    <w:rsid w:val="001B3B44"/>
    <w:rsid w:val="001B4B47"/>
    <w:rsid w:val="001B4EBF"/>
    <w:rsid w:val="001B6247"/>
    <w:rsid w:val="001B6405"/>
    <w:rsid w:val="001B708D"/>
    <w:rsid w:val="001B7473"/>
    <w:rsid w:val="001C117A"/>
    <w:rsid w:val="001C1862"/>
    <w:rsid w:val="001C1F8A"/>
    <w:rsid w:val="001C394B"/>
    <w:rsid w:val="001C534B"/>
    <w:rsid w:val="001C63B6"/>
    <w:rsid w:val="001D12DF"/>
    <w:rsid w:val="001D18EF"/>
    <w:rsid w:val="001D1F46"/>
    <w:rsid w:val="001D3188"/>
    <w:rsid w:val="001D45C8"/>
    <w:rsid w:val="001D470B"/>
    <w:rsid w:val="001D6276"/>
    <w:rsid w:val="001D63CE"/>
    <w:rsid w:val="001D7368"/>
    <w:rsid w:val="001E0F49"/>
    <w:rsid w:val="001E177D"/>
    <w:rsid w:val="001E22F7"/>
    <w:rsid w:val="001E2313"/>
    <w:rsid w:val="001E2962"/>
    <w:rsid w:val="001E2D87"/>
    <w:rsid w:val="001E5C32"/>
    <w:rsid w:val="001F3EC7"/>
    <w:rsid w:val="001F4062"/>
    <w:rsid w:val="001F4DD1"/>
    <w:rsid w:val="001F5BB1"/>
    <w:rsid w:val="00204FA7"/>
    <w:rsid w:val="00205C75"/>
    <w:rsid w:val="00206296"/>
    <w:rsid w:val="00206300"/>
    <w:rsid w:val="002065AB"/>
    <w:rsid w:val="002071E5"/>
    <w:rsid w:val="00207220"/>
    <w:rsid w:val="00207735"/>
    <w:rsid w:val="00207BFF"/>
    <w:rsid w:val="002102AA"/>
    <w:rsid w:val="00211C42"/>
    <w:rsid w:val="002121EF"/>
    <w:rsid w:val="0021646D"/>
    <w:rsid w:val="002165A4"/>
    <w:rsid w:val="002165B3"/>
    <w:rsid w:val="00216FE4"/>
    <w:rsid w:val="00220CFA"/>
    <w:rsid w:val="002211B8"/>
    <w:rsid w:val="0022269C"/>
    <w:rsid w:val="00223042"/>
    <w:rsid w:val="00223620"/>
    <w:rsid w:val="00223B82"/>
    <w:rsid w:val="00226DFD"/>
    <w:rsid w:val="00227262"/>
    <w:rsid w:val="002279DB"/>
    <w:rsid w:val="00233E49"/>
    <w:rsid w:val="00234A99"/>
    <w:rsid w:val="002406A3"/>
    <w:rsid w:val="00240754"/>
    <w:rsid w:val="002427BF"/>
    <w:rsid w:val="002431F6"/>
    <w:rsid w:val="00244253"/>
    <w:rsid w:val="00245471"/>
    <w:rsid w:val="00246086"/>
    <w:rsid w:val="002506B6"/>
    <w:rsid w:val="0025108A"/>
    <w:rsid w:val="00251851"/>
    <w:rsid w:val="00252291"/>
    <w:rsid w:val="00252E1C"/>
    <w:rsid w:val="002556D9"/>
    <w:rsid w:val="00261D83"/>
    <w:rsid w:val="00262BA2"/>
    <w:rsid w:val="00265D25"/>
    <w:rsid w:val="00266415"/>
    <w:rsid w:val="002708D8"/>
    <w:rsid w:val="00271387"/>
    <w:rsid w:val="002736F8"/>
    <w:rsid w:val="00275369"/>
    <w:rsid w:val="002768F2"/>
    <w:rsid w:val="00276A65"/>
    <w:rsid w:val="00277185"/>
    <w:rsid w:val="00280839"/>
    <w:rsid w:val="00284FEF"/>
    <w:rsid w:val="00285426"/>
    <w:rsid w:val="0028687E"/>
    <w:rsid w:val="0029023A"/>
    <w:rsid w:val="00290FD9"/>
    <w:rsid w:val="002916B9"/>
    <w:rsid w:val="00292F9E"/>
    <w:rsid w:val="00294104"/>
    <w:rsid w:val="00295564"/>
    <w:rsid w:val="00297B3B"/>
    <w:rsid w:val="002A2424"/>
    <w:rsid w:val="002A4CEB"/>
    <w:rsid w:val="002A5C64"/>
    <w:rsid w:val="002A6021"/>
    <w:rsid w:val="002B056E"/>
    <w:rsid w:val="002B1A75"/>
    <w:rsid w:val="002B2D7A"/>
    <w:rsid w:val="002B5A09"/>
    <w:rsid w:val="002B5D03"/>
    <w:rsid w:val="002B6179"/>
    <w:rsid w:val="002B6238"/>
    <w:rsid w:val="002B6FE7"/>
    <w:rsid w:val="002C2802"/>
    <w:rsid w:val="002C421A"/>
    <w:rsid w:val="002C5D3D"/>
    <w:rsid w:val="002C67BA"/>
    <w:rsid w:val="002D02BA"/>
    <w:rsid w:val="002D0C9E"/>
    <w:rsid w:val="002D2BE7"/>
    <w:rsid w:val="002D5078"/>
    <w:rsid w:val="002D5554"/>
    <w:rsid w:val="002D5C47"/>
    <w:rsid w:val="002D738B"/>
    <w:rsid w:val="002E1E08"/>
    <w:rsid w:val="002E2009"/>
    <w:rsid w:val="002E27CF"/>
    <w:rsid w:val="002E4A36"/>
    <w:rsid w:val="002E6F37"/>
    <w:rsid w:val="002E75D4"/>
    <w:rsid w:val="002F298A"/>
    <w:rsid w:val="002F2AF1"/>
    <w:rsid w:val="002F3055"/>
    <w:rsid w:val="002F3928"/>
    <w:rsid w:val="002F6F23"/>
    <w:rsid w:val="003010D2"/>
    <w:rsid w:val="00301C94"/>
    <w:rsid w:val="00304032"/>
    <w:rsid w:val="00304B91"/>
    <w:rsid w:val="00304D1D"/>
    <w:rsid w:val="00305118"/>
    <w:rsid w:val="003054DC"/>
    <w:rsid w:val="0030580C"/>
    <w:rsid w:val="0030708B"/>
    <w:rsid w:val="00312827"/>
    <w:rsid w:val="0031319B"/>
    <w:rsid w:val="003150D8"/>
    <w:rsid w:val="00315D26"/>
    <w:rsid w:val="003168B3"/>
    <w:rsid w:val="0031787B"/>
    <w:rsid w:val="00317B6F"/>
    <w:rsid w:val="00317E29"/>
    <w:rsid w:val="00321D96"/>
    <w:rsid w:val="003222CF"/>
    <w:rsid w:val="003253C6"/>
    <w:rsid w:val="00325993"/>
    <w:rsid w:val="003259C0"/>
    <w:rsid w:val="00325C2B"/>
    <w:rsid w:val="003264AF"/>
    <w:rsid w:val="00330503"/>
    <w:rsid w:val="00332432"/>
    <w:rsid w:val="003325C8"/>
    <w:rsid w:val="0033417B"/>
    <w:rsid w:val="00334E6E"/>
    <w:rsid w:val="00335ADD"/>
    <w:rsid w:val="003425A0"/>
    <w:rsid w:val="003425AD"/>
    <w:rsid w:val="003425E7"/>
    <w:rsid w:val="00342FEE"/>
    <w:rsid w:val="00350379"/>
    <w:rsid w:val="00352C60"/>
    <w:rsid w:val="00352C8E"/>
    <w:rsid w:val="003538C0"/>
    <w:rsid w:val="00353908"/>
    <w:rsid w:val="0035485E"/>
    <w:rsid w:val="00355951"/>
    <w:rsid w:val="003560FD"/>
    <w:rsid w:val="00357730"/>
    <w:rsid w:val="00357A82"/>
    <w:rsid w:val="00360910"/>
    <w:rsid w:val="00360D77"/>
    <w:rsid w:val="00360E0C"/>
    <w:rsid w:val="003617BA"/>
    <w:rsid w:val="00361A25"/>
    <w:rsid w:val="00361C6C"/>
    <w:rsid w:val="00361DE6"/>
    <w:rsid w:val="0036208C"/>
    <w:rsid w:val="00362D85"/>
    <w:rsid w:val="00363F0F"/>
    <w:rsid w:val="0036630D"/>
    <w:rsid w:val="0037015F"/>
    <w:rsid w:val="003703EC"/>
    <w:rsid w:val="00371E4A"/>
    <w:rsid w:val="00372453"/>
    <w:rsid w:val="0037383B"/>
    <w:rsid w:val="00373A25"/>
    <w:rsid w:val="00374973"/>
    <w:rsid w:val="003749B0"/>
    <w:rsid w:val="003758FE"/>
    <w:rsid w:val="003801E2"/>
    <w:rsid w:val="00381E89"/>
    <w:rsid w:val="00382C26"/>
    <w:rsid w:val="00384360"/>
    <w:rsid w:val="003867BA"/>
    <w:rsid w:val="003874DD"/>
    <w:rsid w:val="00387DD4"/>
    <w:rsid w:val="003905DB"/>
    <w:rsid w:val="00393223"/>
    <w:rsid w:val="00393AF3"/>
    <w:rsid w:val="0039432F"/>
    <w:rsid w:val="003968CC"/>
    <w:rsid w:val="00396AEE"/>
    <w:rsid w:val="003A05F9"/>
    <w:rsid w:val="003A08C6"/>
    <w:rsid w:val="003A166F"/>
    <w:rsid w:val="003A5BA5"/>
    <w:rsid w:val="003A60DD"/>
    <w:rsid w:val="003A64B9"/>
    <w:rsid w:val="003B104F"/>
    <w:rsid w:val="003B1E41"/>
    <w:rsid w:val="003B2123"/>
    <w:rsid w:val="003B228A"/>
    <w:rsid w:val="003B25EC"/>
    <w:rsid w:val="003B2BCC"/>
    <w:rsid w:val="003B2EBF"/>
    <w:rsid w:val="003B4046"/>
    <w:rsid w:val="003B44EE"/>
    <w:rsid w:val="003B450B"/>
    <w:rsid w:val="003B47C0"/>
    <w:rsid w:val="003B7C32"/>
    <w:rsid w:val="003C0102"/>
    <w:rsid w:val="003C139F"/>
    <w:rsid w:val="003C2958"/>
    <w:rsid w:val="003C4A9E"/>
    <w:rsid w:val="003C4DDC"/>
    <w:rsid w:val="003C5A6B"/>
    <w:rsid w:val="003C6B6D"/>
    <w:rsid w:val="003D045F"/>
    <w:rsid w:val="003D18EB"/>
    <w:rsid w:val="003D1D9D"/>
    <w:rsid w:val="003D786E"/>
    <w:rsid w:val="003D79BD"/>
    <w:rsid w:val="003D7D27"/>
    <w:rsid w:val="003D7EE2"/>
    <w:rsid w:val="003E0E25"/>
    <w:rsid w:val="003E1769"/>
    <w:rsid w:val="003E1E80"/>
    <w:rsid w:val="003E1F84"/>
    <w:rsid w:val="003E307B"/>
    <w:rsid w:val="003F0310"/>
    <w:rsid w:val="003F04DA"/>
    <w:rsid w:val="003F0EE3"/>
    <w:rsid w:val="003F20F1"/>
    <w:rsid w:val="003F3169"/>
    <w:rsid w:val="003F3CB9"/>
    <w:rsid w:val="003F5C8E"/>
    <w:rsid w:val="003F5D90"/>
    <w:rsid w:val="003F60B1"/>
    <w:rsid w:val="003F7F58"/>
    <w:rsid w:val="00401107"/>
    <w:rsid w:val="0040153E"/>
    <w:rsid w:val="00402031"/>
    <w:rsid w:val="00402CCE"/>
    <w:rsid w:val="00404D1B"/>
    <w:rsid w:val="0040595F"/>
    <w:rsid w:val="004059FD"/>
    <w:rsid w:val="00405BD0"/>
    <w:rsid w:val="00406372"/>
    <w:rsid w:val="0040775B"/>
    <w:rsid w:val="00410A0F"/>
    <w:rsid w:val="00412A83"/>
    <w:rsid w:val="00414F8D"/>
    <w:rsid w:val="004151C8"/>
    <w:rsid w:val="0041636F"/>
    <w:rsid w:val="00417032"/>
    <w:rsid w:val="00417789"/>
    <w:rsid w:val="00423A71"/>
    <w:rsid w:val="004242C4"/>
    <w:rsid w:val="004255E6"/>
    <w:rsid w:val="00430337"/>
    <w:rsid w:val="00430EFF"/>
    <w:rsid w:val="00432987"/>
    <w:rsid w:val="00433733"/>
    <w:rsid w:val="00433DFA"/>
    <w:rsid w:val="004340C1"/>
    <w:rsid w:val="00434A11"/>
    <w:rsid w:val="00436094"/>
    <w:rsid w:val="004363BA"/>
    <w:rsid w:val="00440634"/>
    <w:rsid w:val="0044131C"/>
    <w:rsid w:val="004416AF"/>
    <w:rsid w:val="00441AC2"/>
    <w:rsid w:val="00441B54"/>
    <w:rsid w:val="00441EA3"/>
    <w:rsid w:val="00441FD7"/>
    <w:rsid w:val="00442B67"/>
    <w:rsid w:val="00443FDC"/>
    <w:rsid w:val="00444247"/>
    <w:rsid w:val="00444BA4"/>
    <w:rsid w:val="004454CE"/>
    <w:rsid w:val="0044582B"/>
    <w:rsid w:val="0045021A"/>
    <w:rsid w:val="00450ADD"/>
    <w:rsid w:val="00451530"/>
    <w:rsid w:val="00452100"/>
    <w:rsid w:val="004574D6"/>
    <w:rsid w:val="00457938"/>
    <w:rsid w:val="00463F92"/>
    <w:rsid w:val="004658F9"/>
    <w:rsid w:val="00467F7E"/>
    <w:rsid w:val="00472BA8"/>
    <w:rsid w:val="00474757"/>
    <w:rsid w:val="004762E6"/>
    <w:rsid w:val="004771AA"/>
    <w:rsid w:val="00477368"/>
    <w:rsid w:val="00477CCD"/>
    <w:rsid w:val="00477EB5"/>
    <w:rsid w:val="00480076"/>
    <w:rsid w:val="00483427"/>
    <w:rsid w:val="00483433"/>
    <w:rsid w:val="00485D42"/>
    <w:rsid w:val="00487297"/>
    <w:rsid w:val="00487337"/>
    <w:rsid w:val="004901A3"/>
    <w:rsid w:val="004919E6"/>
    <w:rsid w:val="00492C5B"/>
    <w:rsid w:val="00492DE9"/>
    <w:rsid w:val="004932BE"/>
    <w:rsid w:val="00493E04"/>
    <w:rsid w:val="004945C2"/>
    <w:rsid w:val="004955AA"/>
    <w:rsid w:val="004955F8"/>
    <w:rsid w:val="00496299"/>
    <w:rsid w:val="00496F69"/>
    <w:rsid w:val="00497A5F"/>
    <w:rsid w:val="004A0A69"/>
    <w:rsid w:val="004A18A8"/>
    <w:rsid w:val="004A1ADC"/>
    <w:rsid w:val="004A23CF"/>
    <w:rsid w:val="004A4323"/>
    <w:rsid w:val="004A6205"/>
    <w:rsid w:val="004A7E42"/>
    <w:rsid w:val="004B0D3D"/>
    <w:rsid w:val="004B1715"/>
    <w:rsid w:val="004B199C"/>
    <w:rsid w:val="004B2C6F"/>
    <w:rsid w:val="004B3A2A"/>
    <w:rsid w:val="004B4EA6"/>
    <w:rsid w:val="004B5BF0"/>
    <w:rsid w:val="004B5E0B"/>
    <w:rsid w:val="004B7360"/>
    <w:rsid w:val="004C0208"/>
    <w:rsid w:val="004C10FA"/>
    <w:rsid w:val="004C5B95"/>
    <w:rsid w:val="004C6A7A"/>
    <w:rsid w:val="004C6AB2"/>
    <w:rsid w:val="004D0B6F"/>
    <w:rsid w:val="004D178E"/>
    <w:rsid w:val="004D31DA"/>
    <w:rsid w:val="004D5179"/>
    <w:rsid w:val="004D5528"/>
    <w:rsid w:val="004D6514"/>
    <w:rsid w:val="004D75EE"/>
    <w:rsid w:val="004E0458"/>
    <w:rsid w:val="004E0E33"/>
    <w:rsid w:val="004E687E"/>
    <w:rsid w:val="004F2F75"/>
    <w:rsid w:val="004F3244"/>
    <w:rsid w:val="004F3325"/>
    <w:rsid w:val="004F4131"/>
    <w:rsid w:val="004F455C"/>
    <w:rsid w:val="004F49B0"/>
    <w:rsid w:val="004F6DD6"/>
    <w:rsid w:val="00501630"/>
    <w:rsid w:val="00501C9D"/>
    <w:rsid w:val="00502913"/>
    <w:rsid w:val="005036E7"/>
    <w:rsid w:val="00504857"/>
    <w:rsid w:val="00504CDC"/>
    <w:rsid w:val="005052F5"/>
    <w:rsid w:val="005064EA"/>
    <w:rsid w:val="0051077C"/>
    <w:rsid w:val="00511E7C"/>
    <w:rsid w:val="00512AE3"/>
    <w:rsid w:val="00513ABA"/>
    <w:rsid w:val="00514397"/>
    <w:rsid w:val="00515C00"/>
    <w:rsid w:val="0051646A"/>
    <w:rsid w:val="00516D62"/>
    <w:rsid w:val="00517608"/>
    <w:rsid w:val="00520369"/>
    <w:rsid w:val="005263FE"/>
    <w:rsid w:val="00526A7E"/>
    <w:rsid w:val="00535691"/>
    <w:rsid w:val="005370DD"/>
    <w:rsid w:val="00540D8E"/>
    <w:rsid w:val="00540F77"/>
    <w:rsid w:val="005428FB"/>
    <w:rsid w:val="00542CD3"/>
    <w:rsid w:val="0054355C"/>
    <w:rsid w:val="00544CE8"/>
    <w:rsid w:val="00544F1F"/>
    <w:rsid w:val="00545A54"/>
    <w:rsid w:val="005477FA"/>
    <w:rsid w:val="00550AD1"/>
    <w:rsid w:val="0055218D"/>
    <w:rsid w:val="00552492"/>
    <w:rsid w:val="00553F20"/>
    <w:rsid w:val="005542A4"/>
    <w:rsid w:val="00556659"/>
    <w:rsid w:val="00556F8E"/>
    <w:rsid w:val="00557E6A"/>
    <w:rsid w:val="00560870"/>
    <w:rsid w:val="00560D56"/>
    <w:rsid w:val="0056374D"/>
    <w:rsid w:val="00564328"/>
    <w:rsid w:val="00564549"/>
    <w:rsid w:val="00570344"/>
    <w:rsid w:val="00570949"/>
    <w:rsid w:val="00572F67"/>
    <w:rsid w:val="0057401E"/>
    <w:rsid w:val="005745B1"/>
    <w:rsid w:val="00576272"/>
    <w:rsid w:val="00576CC1"/>
    <w:rsid w:val="005810B0"/>
    <w:rsid w:val="005813F1"/>
    <w:rsid w:val="0058147B"/>
    <w:rsid w:val="00583566"/>
    <w:rsid w:val="00583746"/>
    <w:rsid w:val="00584A20"/>
    <w:rsid w:val="00586FEB"/>
    <w:rsid w:val="005901D1"/>
    <w:rsid w:val="0059044E"/>
    <w:rsid w:val="00590699"/>
    <w:rsid w:val="00590B6C"/>
    <w:rsid w:val="00593104"/>
    <w:rsid w:val="00593585"/>
    <w:rsid w:val="00593961"/>
    <w:rsid w:val="00593C33"/>
    <w:rsid w:val="00595A5F"/>
    <w:rsid w:val="00595F63"/>
    <w:rsid w:val="0059675E"/>
    <w:rsid w:val="005971F3"/>
    <w:rsid w:val="00597327"/>
    <w:rsid w:val="005A28BC"/>
    <w:rsid w:val="005A2AF8"/>
    <w:rsid w:val="005A4D99"/>
    <w:rsid w:val="005A5736"/>
    <w:rsid w:val="005A6E63"/>
    <w:rsid w:val="005B3926"/>
    <w:rsid w:val="005B5A0E"/>
    <w:rsid w:val="005B74DA"/>
    <w:rsid w:val="005C0194"/>
    <w:rsid w:val="005C0252"/>
    <w:rsid w:val="005C04AB"/>
    <w:rsid w:val="005C2B55"/>
    <w:rsid w:val="005C2DC4"/>
    <w:rsid w:val="005C4884"/>
    <w:rsid w:val="005C4FCF"/>
    <w:rsid w:val="005C69F1"/>
    <w:rsid w:val="005C6B85"/>
    <w:rsid w:val="005C7879"/>
    <w:rsid w:val="005D2D7C"/>
    <w:rsid w:val="005D5BC5"/>
    <w:rsid w:val="005D5CFB"/>
    <w:rsid w:val="005E13AF"/>
    <w:rsid w:val="005E3200"/>
    <w:rsid w:val="005E34D9"/>
    <w:rsid w:val="005E4CC6"/>
    <w:rsid w:val="005E5F23"/>
    <w:rsid w:val="005F04E0"/>
    <w:rsid w:val="005F0797"/>
    <w:rsid w:val="005F0E44"/>
    <w:rsid w:val="005F104F"/>
    <w:rsid w:val="005F12AA"/>
    <w:rsid w:val="005F338B"/>
    <w:rsid w:val="005F4189"/>
    <w:rsid w:val="005F5DE3"/>
    <w:rsid w:val="005F7B38"/>
    <w:rsid w:val="00600D8C"/>
    <w:rsid w:val="00601FB1"/>
    <w:rsid w:val="00602283"/>
    <w:rsid w:val="006030A7"/>
    <w:rsid w:val="006036B1"/>
    <w:rsid w:val="00604601"/>
    <w:rsid w:val="00604B49"/>
    <w:rsid w:val="00604DBA"/>
    <w:rsid w:val="0060586C"/>
    <w:rsid w:val="00605B59"/>
    <w:rsid w:val="00605FC8"/>
    <w:rsid w:val="00606D08"/>
    <w:rsid w:val="00607EC3"/>
    <w:rsid w:val="00611BCC"/>
    <w:rsid w:val="00612D1B"/>
    <w:rsid w:val="006138D8"/>
    <w:rsid w:val="00613EFC"/>
    <w:rsid w:val="006143AB"/>
    <w:rsid w:val="00614F26"/>
    <w:rsid w:val="006159DC"/>
    <w:rsid w:val="00615EED"/>
    <w:rsid w:val="00616016"/>
    <w:rsid w:val="0061684B"/>
    <w:rsid w:val="006209C7"/>
    <w:rsid w:val="00621748"/>
    <w:rsid w:val="00621BCA"/>
    <w:rsid w:val="00622EDD"/>
    <w:rsid w:val="006230A4"/>
    <w:rsid w:val="00623C20"/>
    <w:rsid w:val="006243BE"/>
    <w:rsid w:val="00624D49"/>
    <w:rsid w:val="00624F12"/>
    <w:rsid w:val="0062587C"/>
    <w:rsid w:val="00625B00"/>
    <w:rsid w:val="006260C6"/>
    <w:rsid w:val="00626756"/>
    <w:rsid w:val="006268F9"/>
    <w:rsid w:val="00626DC7"/>
    <w:rsid w:val="00630653"/>
    <w:rsid w:val="00630740"/>
    <w:rsid w:val="00630CFF"/>
    <w:rsid w:val="00633075"/>
    <w:rsid w:val="00634E6E"/>
    <w:rsid w:val="006355A7"/>
    <w:rsid w:val="006364E6"/>
    <w:rsid w:val="00636833"/>
    <w:rsid w:val="00636A25"/>
    <w:rsid w:val="00636EBA"/>
    <w:rsid w:val="00640F48"/>
    <w:rsid w:val="00642648"/>
    <w:rsid w:val="006439AF"/>
    <w:rsid w:val="0064477A"/>
    <w:rsid w:val="00645CE1"/>
    <w:rsid w:val="00645F84"/>
    <w:rsid w:val="00651798"/>
    <w:rsid w:val="0065211D"/>
    <w:rsid w:val="006557DB"/>
    <w:rsid w:val="00655DA3"/>
    <w:rsid w:val="00657A35"/>
    <w:rsid w:val="00662C22"/>
    <w:rsid w:val="0066407F"/>
    <w:rsid w:val="00664BA6"/>
    <w:rsid w:val="006655C0"/>
    <w:rsid w:val="00666459"/>
    <w:rsid w:val="00670F9D"/>
    <w:rsid w:val="00671413"/>
    <w:rsid w:val="00672B22"/>
    <w:rsid w:val="00674206"/>
    <w:rsid w:val="006754D7"/>
    <w:rsid w:val="00675A2C"/>
    <w:rsid w:val="006766E1"/>
    <w:rsid w:val="0068013E"/>
    <w:rsid w:val="00680BC8"/>
    <w:rsid w:val="00681256"/>
    <w:rsid w:val="00681FB6"/>
    <w:rsid w:val="0068269A"/>
    <w:rsid w:val="00682EE0"/>
    <w:rsid w:val="00683A82"/>
    <w:rsid w:val="0068489C"/>
    <w:rsid w:val="00685027"/>
    <w:rsid w:val="0068514D"/>
    <w:rsid w:val="00685C8C"/>
    <w:rsid w:val="00686452"/>
    <w:rsid w:val="006902EF"/>
    <w:rsid w:val="00691690"/>
    <w:rsid w:val="006925D5"/>
    <w:rsid w:val="0069261F"/>
    <w:rsid w:val="00693353"/>
    <w:rsid w:val="00696E7C"/>
    <w:rsid w:val="006A05D8"/>
    <w:rsid w:val="006A07CA"/>
    <w:rsid w:val="006A081A"/>
    <w:rsid w:val="006A13A7"/>
    <w:rsid w:val="006A2444"/>
    <w:rsid w:val="006A275A"/>
    <w:rsid w:val="006A45A2"/>
    <w:rsid w:val="006A63EA"/>
    <w:rsid w:val="006B2232"/>
    <w:rsid w:val="006B4657"/>
    <w:rsid w:val="006B51F7"/>
    <w:rsid w:val="006B5444"/>
    <w:rsid w:val="006B6A91"/>
    <w:rsid w:val="006B7343"/>
    <w:rsid w:val="006C01F5"/>
    <w:rsid w:val="006C2E87"/>
    <w:rsid w:val="006C380B"/>
    <w:rsid w:val="006C3EF5"/>
    <w:rsid w:val="006C4099"/>
    <w:rsid w:val="006C4434"/>
    <w:rsid w:val="006C4495"/>
    <w:rsid w:val="006C55DE"/>
    <w:rsid w:val="006C7C02"/>
    <w:rsid w:val="006D0519"/>
    <w:rsid w:val="006D0AD6"/>
    <w:rsid w:val="006D1743"/>
    <w:rsid w:val="006D4A37"/>
    <w:rsid w:val="006E1B6F"/>
    <w:rsid w:val="006E1B72"/>
    <w:rsid w:val="006E1F9B"/>
    <w:rsid w:val="006E2C74"/>
    <w:rsid w:val="006E2D5A"/>
    <w:rsid w:val="006E435F"/>
    <w:rsid w:val="006E517F"/>
    <w:rsid w:val="006E6B95"/>
    <w:rsid w:val="006F13AA"/>
    <w:rsid w:val="006F23BB"/>
    <w:rsid w:val="006F3FB5"/>
    <w:rsid w:val="006F7150"/>
    <w:rsid w:val="006F7769"/>
    <w:rsid w:val="006F7C99"/>
    <w:rsid w:val="00700962"/>
    <w:rsid w:val="00701ACA"/>
    <w:rsid w:val="00702791"/>
    <w:rsid w:val="007030C9"/>
    <w:rsid w:val="007031E1"/>
    <w:rsid w:val="007033D7"/>
    <w:rsid w:val="007047B9"/>
    <w:rsid w:val="00704FBB"/>
    <w:rsid w:val="0070539A"/>
    <w:rsid w:val="00705788"/>
    <w:rsid w:val="0070654F"/>
    <w:rsid w:val="00706D1D"/>
    <w:rsid w:val="00710125"/>
    <w:rsid w:val="00711105"/>
    <w:rsid w:val="00711AC3"/>
    <w:rsid w:val="00714780"/>
    <w:rsid w:val="0071489C"/>
    <w:rsid w:val="00715CE1"/>
    <w:rsid w:val="007169E6"/>
    <w:rsid w:val="00717651"/>
    <w:rsid w:val="00717B78"/>
    <w:rsid w:val="00725A14"/>
    <w:rsid w:val="00727504"/>
    <w:rsid w:val="007309DB"/>
    <w:rsid w:val="00733721"/>
    <w:rsid w:val="0073550B"/>
    <w:rsid w:val="00736C74"/>
    <w:rsid w:val="00737455"/>
    <w:rsid w:val="007408AA"/>
    <w:rsid w:val="00742F09"/>
    <w:rsid w:val="00742F78"/>
    <w:rsid w:val="00743E72"/>
    <w:rsid w:val="00743E86"/>
    <w:rsid w:val="00743EA7"/>
    <w:rsid w:val="00745033"/>
    <w:rsid w:val="007473E3"/>
    <w:rsid w:val="007479B1"/>
    <w:rsid w:val="007508C9"/>
    <w:rsid w:val="00751F6A"/>
    <w:rsid w:val="00752C5F"/>
    <w:rsid w:val="00754942"/>
    <w:rsid w:val="00754B11"/>
    <w:rsid w:val="00756864"/>
    <w:rsid w:val="007612C1"/>
    <w:rsid w:val="00761B9A"/>
    <w:rsid w:val="00762653"/>
    <w:rsid w:val="00762DFF"/>
    <w:rsid w:val="007635AF"/>
    <w:rsid w:val="00765468"/>
    <w:rsid w:val="007655C3"/>
    <w:rsid w:val="00765ACD"/>
    <w:rsid w:val="00765F2B"/>
    <w:rsid w:val="00767EA7"/>
    <w:rsid w:val="00770ADC"/>
    <w:rsid w:val="0077155A"/>
    <w:rsid w:val="00771D0B"/>
    <w:rsid w:val="0077211A"/>
    <w:rsid w:val="0077314B"/>
    <w:rsid w:val="0077375A"/>
    <w:rsid w:val="00773E9C"/>
    <w:rsid w:val="0077548B"/>
    <w:rsid w:val="00775C68"/>
    <w:rsid w:val="00777955"/>
    <w:rsid w:val="00781268"/>
    <w:rsid w:val="0078191B"/>
    <w:rsid w:val="007819DA"/>
    <w:rsid w:val="00783043"/>
    <w:rsid w:val="007830A1"/>
    <w:rsid w:val="00783774"/>
    <w:rsid w:val="00784576"/>
    <w:rsid w:val="00785D5D"/>
    <w:rsid w:val="00786B8D"/>
    <w:rsid w:val="007877B4"/>
    <w:rsid w:val="00787BF5"/>
    <w:rsid w:val="00790053"/>
    <w:rsid w:val="00790BEA"/>
    <w:rsid w:val="00791DA2"/>
    <w:rsid w:val="0079221B"/>
    <w:rsid w:val="00792492"/>
    <w:rsid w:val="007930FC"/>
    <w:rsid w:val="00793C8C"/>
    <w:rsid w:val="0079515E"/>
    <w:rsid w:val="00796886"/>
    <w:rsid w:val="007A17AC"/>
    <w:rsid w:val="007A2C61"/>
    <w:rsid w:val="007A35A5"/>
    <w:rsid w:val="007A37DD"/>
    <w:rsid w:val="007A3ABF"/>
    <w:rsid w:val="007A3F44"/>
    <w:rsid w:val="007A53F4"/>
    <w:rsid w:val="007A5534"/>
    <w:rsid w:val="007A7142"/>
    <w:rsid w:val="007B0F2A"/>
    <w:rsid w:val="007B39ED"/>
    <w:rsid w:val="007B46C6"/>
    <w:rsid w:val="007B498C"/>
    <w:rsid w:val="007B51BC"/>
    <w:rsid w:val="007B6766"/>
    <w:rsid w:val="007B7983"/>
    <w:rsid w:val="007B7DA2"/>
    <w:rsid w:val="007C0516"/>
    <w:rsid w:val="007C22E6"/>
    <w:rsid w:val="007C3C5C"/>
    <w:rsid w:val="007C68B4"/>
    <w:rsid w:val="007C69B0"/>
    <w:rsid w:val="007C7930"/>
    <w:rsid w:val="007D14D4"/>
    <w:rsid w:val="007D1EB0"/>
    <w:rsid w:val="007D2E2E"/>
    <w:rsid w:val="007D5BC2"/>
    <w:rsid w:val="007D6747"/>
    <w:rsid w:val="007E0914"/>
    <w:rsid w:val="007E375F"/>
    <w:rsid w:val="007E3C08"/>
    <w:rsid w:val="007F0BAB"/>
    <w:rsid w:val="007F21C4"/>
    <w:rsid w:val="007F2424"/>
    <w:rsid w:val="007F2D69"/>
    <w:rsid w:val="007F5BA9"/>
    <w:rsid w:val="007F6537"/>
    <w:rsid w:val="007F7FAE"/>
    <w:rsid w:val="008000DF"/>
    <w:rsid w:val="008000E8"/>
    <w:rsid w:val="00801135"/>
    <w:rsid w:val="00802839"/>
    <w:rsid w:val="0080350D"/>
    <w:rsid w:val="00803E9C"/>
    <w:rsid w:val="008052F6"/>
    <w:rsid w:val="0080587A"/>
    <w:rsid w:val="00807C50"/>
    <w:rsid w:val="00810F91"/>
    <w:rsid w:val="0081123F"/>
    <w:rsid w:val="008119B7"/>
    <w:rsid w:val="00811D45"/>
    <w:rsid w:val="00813060"/>
    <w:rsid w:val="00813705"/>
    <w:rsid w:val="00813B29"/>
    <w:rsid w:val="00813C8C"/>
    <w:rsid w:val="00814B4A"/>
    <w:rsid w:val="00815466"/>
    <w:rsid w:val="008169E5"/>
    <w:rsid w:val="00817390"/>
    <w:rsid w:val="00820EAA"/>
    <w:rsid w:val="0082136A"/>
    <w:rsid w:val="00821778"/>
    <w:rsid w:val="00822B9E"/>
    <w:rsid w:val="00823871"/>
    <w:rsid w:val="008243B1"/>
    <w:rsid w:val="0082529D"/>
    <w:rsid w:val="00825580"/>
    <w:rsid w:val="008267D6"/>
    <w:rsid w:val="008279F1"/>
    <w:rsid w:val="00827AC7"/>
    <w:rsid w:val="00827E7A"/>
    <w:rsid w:val="008304C2"/>
    <w:rsid w:val="00831DC9"/>
    <w:rsid w:val="00832CE8"/>
    <w:rsid w:val="00832D2B"/>
    <w:rsid w:val="008336DD"/>
    <w:rsid w:val="00833875"/>
    <w:rsid w:val="008369BA"/>
    <w:rsid w:val="00837254"/>
    <w:rsid w:val="0084248B"/>
    <w:rsid w:val="008427B8"/>
    <w:rsid w:val="00843670"/>
    <w:rsid w:val="008452F0"/>
    <w:rsid w:val="008452FE"/>
    <w:rsid w:val="0085012C"/>
    <w:rsid w:val="00850890"/>
    <w:rsid w:val="00850E86"/>
    <w:rsid w:val="00852609"/>
    <w:rsid w:val="00856A19"/>
    <w:rsid w:val="00861A50"/>
    <w:rsid w:val="00863692"/>
    <w:rsid w:val="00864849"/>
    <w:rsid w:val="0086582B"/>
    <w:rsid w:val="008662C8"/>
    <w:rsid w:val="008675E6"/>
    <w:rsid w:val="00870907"/>
    <w:rsid w:val="008713AF"/>
    <w:rsid w:val="0087140D"/>
    <w:rsid w:val="00871D8E"/>
    <w:rsid w:val="008727D7"/>
    <w:rsid w:val="00872D9E"/>
    <w:rsid w:val="0087393B"/>
    <w:rsid w:val="00875927"/>
    <w:rsid w:val="00875E10"/>
    <w:rsid w:val="00876677"/>
    <w:rsid w:val="00876692"/>
    <w:rsid w:val="00881DCB"/>
    <w:rsid w:val="00881F8E"/>
    <w:rsid w:val="0088321A"/>
    <w:rsid w:val="00884D7C"/>
    <w:rsid w:val="008856FA"/>
    <w:rsid w:val="008864BB"/>
    <w:rsid w:val="008865BD"/>
    <w:rsid w:val="00891602"/>
    <w:rsid w:val="0089304A"/>
    <w:rsid w:val="00893D91"/>
    <w:rsid w:val="00893E37"/>
    <w:rsid w:val="0089400D"/>
    <w:rsid w:val="00894560"/>
    <w:rsid w:val="00894BA7"/>
    <w:rsid w:val="00894D7E"/>
    <w:rsid w:val="00894F2F"/>
    <w:rsid w:val="008952D2"/>
    <w:rsid w:val="00895BB9"/>
    <w:rsid w:val="00895EAC"/>
    <w:rsid w:val="00897B6C"/>
    <w:rsid w:val="008A1837"/>
    <w:rsid w:val="008A2294"/>
    <w:rsid w:val="008A4585"/>
    <w:rsid w:val="008A6045"/>
    <w:rsid w:val="008A604A"/>
    <w:rsid w:val="008A6EB2"/>
    <w:rsid w:val="008B07DE"/>
    <w:rsid w:val="008B0B1B"/>
    <w:rsid w:val="008B1E74"/>
    <w:rsid w:val="008B2671"/>
    <w:rsid w:val="008B2F0E"/>
    <w:rsid w:val="008B373A"/>
    <w:rsid w:val="008B4B11"/>
    <w:rsid w:val="008B7DEE"/>
    <w:rsid w:val="008C3054"/>
    <w:rsid w:val="008C35FC"/>
    <w:rsid w:val="008C3A78"/>
    <w:rsid w:val="008C3F55"/>
    <w:rsid w:val="008C409E"/>
    <w:rsid w:val="008C52B1"/>
    <w:rsid w:val="008C6607"/>
    <w:rsid w:val="008D280A"/>
    <w:rsid w:val="008D3C1B"/>
    <w:rsid w:val="008D510C"/>
    <w:rsid w:val="008D66B8"/>
    <w:rsid w:val="008E1F61"/>
    <w:rsid w:val="008E1FA2"/>
    <w:rsid w:val="008E26F2"/>
    <w:rsid w:val="008E2C51"/>
    <w:rsid w:val="008E46E7"/>
    <w:rsid w:val="008E62BD"/>
    <w:rsid w:val="008F01E6"/>
    <w:rsid w:val="008F478B"/>
    <w:rsid w:val="008F7095"/>
    <w:rsid w:val="0090034E"/>
    <w:rsid w:val="0090045F"/>
    <w:rsid w:val="00900D55"/>
    <w:rsid w:val="0090161C"/>
    <w:rsid w:val="0090240C"/>
    <w:rsid w:val="00902B24"/>
    <w:rsid w:val="0090438A"/>
    <w:rsid w:val="00904DE7"/>
    <w:rsid w:val="00905146"/>
    <w:rsid w:val="0090529F"/>
    <w:rsid w:val="00905CB2"/>
    <w:rsid w:val="009066F4"/>
    <w:rsid w:val="0090687C"/>
    <w:rsid w:val="00910A09"/>
    <w:rsid w:val="0091139F"/>
    <w:rsid w:val="00912998"/>
    <w:rsid w:val="009140FA"/>
    <w:rsid w:val="00914B52"/>
    <w:rsid w:val="009205A8"/>
    <w:rsid w:val="00922A81"/>
    <w:rsid w:val="00925DA4"/>
    <w:rsid w:val="0092784C"/>
    <w:rsid w:val="00927902"/>
    <w:rsid w:val="00930878"/>
    <w:rsid w:val="009323B7"/>
    <w:rsid w:val="009329F1"/>
    <w:rsid w:val="0093371C"/>
    <w:rsid w:val="00933A65"/>
    <w:rsid w:val="00933D3D"/>
    <w:rsid w:val="0093562F"/>
    <w:rsid w:val="00936362"/>
    <w:rsid w:val="00936A6F"/>
    <w:rsid w:val="00937E5F"/>
    <w:rsid w:val="00941838"/>
    <w:rsid w:val="009425C8"/>
    <w:rsid w:val="00942841"/>
    <w:rsid w:val="00943149"/>
    <w:rsid w:val="00943E59"/>
    <w:rsid w:val="009451F0"/>
    <w:rsid w:val="009453F1"/>
    <w:rsid w:val="0094594B"/>
    <w:rsid w:val="009469DB"/>
    <w:rsid w:val="00950267"/>
    <w:rsid w:val="009504B9"/>
    <w:rsid w:val="0095088D"/>
    <w:rsid w:val="00952873"/>
    <w:rsid w:val="00952C91"/>
    <w:rsid w:val="00954A53"/>
    <w:rsid w:val="00955333"/>
    <w:rsid w:val="00956ABF"/>
    <w:rsid w:val="009621E3"/>
    <w:rsid w:val="00963CD6"/>
    <w:rsid w:val="009649C0"/>
    <w:rsid w:val="00966527"/>
    <w:rsid w:val="00966C96"/>
    <w:rsid w:val="0096703E"/>
    <w:rsid w:val="00971814"/>
    <w:rsid w:val="00971AC2"/>
    <w:rsid w:val="00971AD1"/>
    <w:rsid w:val="00972059"/>
    <w:rsid w:val="009736C8"/>
    <w:rsid w:val="00973D57"/>
    <w:rsid w:val="00974EFF"/>
    <w:rsid w:val="00976E3E"/>
    <w:rsid w:val="009773D5"/>
    <w:rsid w:val="009803EC"/>
    <w:rsid w:val="0098086B"/>
    <w:rsid w:val="00980CA7"/>
    <w:rsid w:val="00982488"/>
    <w:rsid w:val="00983B18"/>
    <w:rsid w:val="00983FFF"/>
    <w:rsid w:val="00984A17"/>
    <w:rsid w:val="00984E20"/>
    <w:rsid w:val="0098525D"/>
    <w:rsid w:val="0098604A"/>
    <w:rsid w:val="0098751E"/>
    <w:rsid w:val="00990299"/>
    <w:rsid w:val="00991421"/>
    <w:rsid w:val="00995521"/>
    <w:rsid w:val="00995A25"/>
    <w:rsid w:val="00996911"/>
    <w:rsid w:val="009A112D"/>
    <w:rsid w:val="009A21E0"/>
    <w:rsid w:val="009A5A0F"/>
    <w:rsid w:val="009A608F"/>
    <w:rsid w:val="009A62E8"/>
    <w:rsid w:val="009A651A"/>
    <w:rsid w:val="009A7023"/>
    <w:rsid w:val="009A77EE"/>
    <w:rsid w:val="009A79AB"/>
    <w:rsid w:val="009B0C94"/>
    <w:rsid w:val="009B1112"/>
    <w:rsid w:val="009B22FC"/>
    <w:rsid w:val="009B3BE6"/>
    <w:rsid w:val="009B5584"/>
    <w:rsid w:val="009B565F"/>
    <w:rsid w:val="009C20E8"/>
    <w:rsid w:val="009C26EB"/>
    <w:rsid w:val="009C28A5"/>
    <w:rsid w:val="009C3599"/>
    <w:rsid w:val="009C3F7C"/>
    <w:rsid w:val="009C449A"/>
    <w:rsid w:val="009C4624"/>
    <w:rsid w:val="009C4A3B"/>
    <w:rsid w:val="009C56B7"/>
    <w:rsid w:val="009C6A49"/>
    <w:rsid w:val="009D2311"/>
    <w:rsid w:val="009D35A1"/>
    <w:rsid w:val="009D43C8"/>
    <w:rsid w:val="009D4C44"/>
    <w:rsid w:val="009D55F4"/>
    <w:rsid w:val="009D57AA"/>
    <w:rsid w:val="009E0D22"/>
    <w:rsid w:val="009E1C19"/>
    <w:rsid w:val="009E2564"/>
    <w:rsid w:val="009E2684"/>
    <w:rsid w:val="009E2D72"/>
    <w:rsid w:val="009E3C26"/>
    <w:rsid w:val="009E54E4"/>
    <w:rsid w:val="009E62C3"/>
    <w:rsid w:val="009E66CD"/>
    <w:rsid w:val="009E6ADE"/>
    <w:rsid w:val="009E7244"/>
    <w:rsid w:val="009E7805"/>
    <w:rsid w:val="009F018B"/>
    <w:rsid w:val="009F17ED"/>
    <w:rsid w:val="009F42C4"/>
    <w:rsid w:val="009F4E8E"/>
    <w:rsid w:val="009F63B2"/>
    <w:rsid w:val="009F6B5C"/>
    <w:rsid w:val="009F73D8"/>
    <w:rsid w:val="00A0030F"/>
    <w:rsid w:val="00A009BB"/>
    <w:rsid w:val="00A012B7"/>
    <w:rsid w:val="00A029D2"/>
    <w:rsid w:val="00A04F60"/>
    <w:rsid w:val="00A056B2"/>
    <w:rsid w:val="00A05B88"/>
    <w:rsid w:val="00A071DD"/>
    <w:rsid w:val="00A1521A"/>
    <w:rsid w:val="00A17B47"/>
    <w:rsid w:val="00A204DA"/>
    <w:rsid w:val="00A229BA"/>
    <w:rsid w:val="00A25B8F"/>
    <w:rsid w:val="00A25C2F"/>
    <w:rsid w:val="00A30CA3"/>
    <w:rsid w:val="00A30E81"/>
    <w:rsid w:val="00A31512"/>
    <w:rsid w:val="00A3494C"/>
    <w:rsid w:val="00A35ABC"/>
    <w:rsid w:val="00A35ECE"/>
    <w:rsid w:val="00A41676"/>
    <w:rsid w:val="00A42927"/>
    <w:rsid w:val="00A42A43"/>
    <w:rsid w:val="00A43A90"/>
    <w:rsid w:val="00A44DE6"/>
    <w:rsid w:val="00A46EBE"/>
    <w:rsid w:val="00A47680"/>
    <w:rsid w:val="00A51C34"/>
    <w:rsid w:val="00A54650"/>
    <w:rsid w:val="00A55740"/>
    <w:rsid w:val="00A56360"/>
    <w:rsid w:val="00A6047D"/>
    <w:rsid w:val="00A63593"/>
    <w:rsid w:val="00A63853"/>
    <w:rsid w:val="00A641E5"/>
    <w:rsid w:val="00A66773"/>
    <w:rsid w:val="00A66CC8"/>
    <w:rsid w:val="00A70A11"/>
    <w:rsid w:val="00A71210"/>
    <w:rsid w:val="00A71FFE"/>
    <w:rsid w:val="00A726CA"/>
    <w:rsid w:val="00A81133"/>
    <w:rsid w:val="00A8113B"/>
    <w:rsid w:val="00A8237B"/>
    <w:rsid w:val="00A833D1"/>
    <w:rsid w:val="00A83692"/>
    <w:rsid w:val="00A83769"/>
    <w:rsid w:val="00A87467"/>
    <w:rsid w:val="00A902B3"/>
    <w:rsid w:val="00A906DE"/>
    <w:rsid w:val="00A91CDC"/>
    <w:rsid w:val="00A92A99"/>
    <w:rsid w:val="00A93A8D"/>
    <w:rsid w:val="00A93BDF"/>
    <w:rsid w:val="00A93C40"/>
    <w:rsid w:val="00A94F35"/>
    <w:rsid w:val="00A95DCE"/>
    <w:rsid w:val="00A97139"/>
    <w:rsid w:val="00A97D8C"/>
    <w:rsid w:val="00AA15AD"/>
    <w:rsid w:val="00AA1A89"/>
    <w:rsid w:val="00AA1CF6"/>
    <w:rsid w:val="00AA3D4E"/>
    <w:rsid w:val="00AA74A4"/>
    <w:rsid w:val="00AB6D08"/>
    <w:rsid w:val="00AB7F37"/>
    <w:rsid w:val="00AC0E3B"/>
    <w:rsid w:val="00AC1342"/>
    <w:rsid w:val="00AC1FB2"/>
    <w:rsid w:val="00AC2591"/>
    <w:rsid w:val="00AC3A08"/>
    <w:rsid w:val="00AC3C3C"/>
    <w:rsid w:val="00AC4893"/>
    <w:rsid w:val="00AC6A06"/>
    <w:rsid w:val="00AD13A4"/>
    <w:rsid w:val="00AD164A"/>
    <w:rsid w:val="00AD22B2"/>
    <w:rsid w:val="00AD3037"/>
    <w:rsid w:val="00AD4233"/>
    <w:rsid w:val="00AD4E36"/>
    <w:rsid w:val="00AD536E"/>
    <w:rsid w:val="00AD5C0F"/>
    <w:rsid w:val="00AD5EB1"/>
    <w:rsid w:val="00AD5F38"/>
    <w:rsid w:val="00AD79C7"/>
    <w:rsid w:val="00AE04C8"/>
    <w:rsid w:val="00AE05D4"/>
    <w:rsid w:val="00AE0DC4"/>
    <w:rsid w:val="00AE1B98"/>
    <w:rsid w:val="00AE22AE"/>
    <w:rsid w:val="00AE273F"/>
    <w:rsid w:val="00AE4493"/>
    <w:rsid w:val="00AE49C3"/>
    <w:rsid w:val="00AE7588"/>
    <w:rsid w:val="00AF6669"/>
    <w:rsid w:val="00B009A1"/>
    <w:rsid w:val="00B013A8"/>
    <w:rsid w:val="00B044FE"/>
    <w:rsid w:val="00B0586B"/>
    <w:rsid w:val="00B06357"/>
    <w:rsid w:val="00B074B7"/>
    <w:rsid w:val="00B1040F"/>
    <w:rsid w:val="00B10ED5"/>
    <w:rsid w:val="00B119C7"/>
    <w:rsid w:val="00B1427E"/>
    <w:rsid w:val="00B15A51"/>
    <w:rsid w:val="00B17E41"/>
    <w:rsid w:val="00B202FF"/>
    <w:rsid w:val="00B2146B"/>
    <w:rsid w:val="00B21E43"/>
    <w:rsid w:val="00B221F0"/>
    <w:rsid w:val="00B228B5"/>
    <w:rsid w:val="00B256DB"/>
    <w:rsid w:val="00B27322"/>
    <w:rsid w:val="00B27958"/>
    <w:rsid w:val="00B30558"/>
    <w:rsid w:val="00B326C6"/>
    <w:rsid w:val="00B346F4"/>
    <w:rsid w:val="00B3502C"/>
    <w:rsid w:val="00B36173"/>
    <w:rsid w:val="00B36589"/>
    <w:rsid w:val="00B368C3"/>
    <w:rsid w:val="00B40DCA"/>
    <w:rsid w:val="00B410C0"/>
    <w:rsid w:val="00B4272B"/>
    <w:rsid w:val="00B43D26"/>
    <w:rsid w:val="00B43FD6"/>
    <w:rsid w:val="00B44789"/>
    <w:rsid w:val="00B44801"/>
    <w:rsid w:val="00B458ED"/>
    <w:rsid w:val="00B45E14"/>
    <w:rsid w:val="00B46823"/>
    <w:rsid w:val="00B501B8"/>
    <w:rsid w:val="00B51814"/>
    <w:rsid w:val="00B51FDF"/>
    <w:rsid w:val="00B522F4"/>
    <w:rsid w:val="00B57668"/>
    <w:rsid w:val="00B60104"/>
    <w:rsid w:val="00B61DB6"/>
    <w:rsid w:val="00B6316F"/>
    <w:rsid w:val="00B658A5"/>
    <w:rsid w:val="00B659BA"/>
    <w:rsid w:val="00B66145"/>
    <w:rsid w:val="00B664B6"/>
    <w:rsid w:val="00B6685A"/>
    <w:rsid w:val="00B71FBD"/>
    <w:rsid w:val="00B737A5"/>
    <w:rsid w:val="00B7536D"/>
    <w:rsid w:val="00B7708A"/>
    <w:rsid w:val="00B7776C"/>
    <w:rsid w:val="00B77D1A"/>
    <w:rsid w:val="00B80649"/>
    <w:rsid w:val="00B81155"/>
    <w:rsid w:val="00B819B5"/>
    <w:rsid w:val="00B83D90"/>
    <w:rsid w:val="00B841B6"/>
    <w:rsid w:val="00B85218"/>
    <w:rsid w:val="00B85462"/>
    <w:rsid w:val="00B90187"/>
    <w:rsid w:val="00B90E33"/>
    <w:rsid w:val="00B919B4"/>
    <w:rsid w:val="00B939AD"/>
    <w:rsid w:val="00B94F47"/>
    <w:rsid w:val="00B95536"/>
    <w:rsid w:val="00B966BC"/>
    <w:rsid w:val="00B96C9E"/>
    <w:rsid w:val="00BA2BC7"/>
    <w:rsid w:val="00BA3677"/>
    <w:rsid w:val="00BA3A4C"/>
    <w:rsid w:val="00BA45EA"/>
    <w:rsid w:val="00BA462C"/>
    <w:rsid w:val="00BA569B"/>
    <w:rsid w:val="00BA78D8"/>
    <w:rsid w:val="00BB0176"/>
    <w:rsid w:val="00BB3C56"/>
    <w:rsid w:val="00BB3EA0"/>
    <w:rsid w:val="00BB43A6"/>
    <w:rsid w:val="00BB69E6"/>
    <w:rsid w:val="00BB6A3A"/>
    <w:rsid w:val="00BB7771"/>
    <w:rsid w:val="00BB7908"/>
    <w:rsid w:val="00BC0DBE"/>
    <w:rsid w:val="00BC1CF3"/>
    <w:rsid w:val="00BC23B3"/>
    <w:rsid w:val="00BC29A1"/>
    <w:rsid w:val="00BC3CBA"/>
    <w:rsid w:val="00BC424F"/>
    <w:rsid w:val="00BC441F"/>
    <w:rsid w:val="00BC563E"/>
    <w:rsid w:val="00BC5F82"/>
    <w:rsid w:val="00BC6171"/>
    <w:rsid w:val="00BC6BA4"/>
    <w:rsid w:val="00BC731D"/>
    <w:rsid w:val="00BC7A51"/>
    <w:rsid w:val="00BD1C06"/>
    <w:rsid w:val="00BD1EC4"/>
    <w:rsid w:val="00BD20F9"/>
    <w:rsid w:val="00BD566E"/>
    <w:rsid w:val="00BD5AB6"/>
    <w:rsid w:val="00BD5B88"/>
    <w:rsid w:val="00BD6CD8"/>
    <w:rsid w:val="00BD782B"/>
    <w:rsid w:val="00BE110F"/>
    <w:rsid w:val="00BE3174"/>
    <w:rsid w:val="00BE364E"/>
    <w:rsid w:val="00BE51F4"/>
    <w:rsid w:val="00BE5B6E"/>
    <w:rsid w:val="00BE7FA9"/>
    <w:rsid w:val="00BF24E3"/>
    <w:rsid w:val="00BF2D42"/>
    <w:rsid w:val="00BF6783"/>
    <w:rsid w:val="00BF6F35"/>
    <w:rsid w:val="00BF7537"/>
    <w:rsid w:val="00BF75FE"/>
    <w:rsid w:val="00BF77D5"/>
    <w:rsid w:val="00C0025E"/>
    <w:rsid w:val="00C007B7"/>
    <w:rsid w:val="00C02C2B"/>
    <w:rsid w:val="00C03AA4"/>
    <w:rsid w:val="00C0580A"/>
    <w:rsid w:val="00C06158"/>
    <w:rsid w:val="00C062E9"/>
    <w:rsid w:val="00C068DF"/>
    <w:rsid w:val="00C06C9F"/>
    <w:rsid w:val="00C11C77"/>
    <w:rsid w:val="00C1217E"/>
    <w:rsid w:val="00C12F37"/>
    <w:rsid w:val="00C1316C"/>
    <w:rsid w:val="00C142D2"/>
    <w:rsid w:val="00C1487B"/>
    <w:rsid w:val="00C150ED"/>
    <w:rsid w:val="00C17223"/>
    <w:rsid w:val="00C2001F"/>
    <w:rsid w:val="00C206BE"/>
    <w:rsid w:val="00C22D8F"/>
    <w:rsid w:val="00C25965"/>
    <w:rsid w:val="00C271B2"/>
    <w:rsid w:val="00C27484"/>
    <w:rsid w:val="00C30793"/>
    <w:rsid w:val="00C30834"/>
    <w:rsid w:val="00C32677"/>
    <w:rsid w:val="00C32B5E"/>
    <w:rsid w:val="00C334BB"/>
    <w:rsid w:val="00C3369F"/>
    <w:rsid w:val="00C34C50"/>
    <w:rsid w:val="00C353D0"/>
    <w:rsid w:val="00C35642"/>
    <w:rsid w:val="00C364DC"/>
    <w:rsid w:val="00C36E79"/>
    <w:rsid w:val="00C36F48"/>
    <w:rsid w:val="00C403C7"/>
    <w:rsid w:val="00C40663"/>
    <w:rsid w:val="00C42235"/>
    <w:rsid w:val="00C424EA"/>
    <w:rsid w:val="00C50D17"/>
    <w:rsid w:val="00C5310F"/>
    <w:rsid w:val="00C539FD"/>
    <w:rsid w:val="00C54079"/>
    <w:rsid w:val="00C546F7"/>
    <w:rsid w:val="00C549A7"/>
    <w:rsid w:val="00C61F87"/>
    <w:rsid w:val="00C626AD"/>
    <w:rsid w:val="00C64F28"/>
    <w:rsid w:val="00C66553"/>
    <w:rsid w:val="00C669E1"/>
    <w:rsid w:val="00C66B24"/>
    <w:rsid w:val="00C70BA8"/>
    <w:rsid w:val="00C718B8"/>
    <w:rsid w:val="00C71916"/>
    <w:rsid w:val="00C72CAE"/>
    <w:rsid w:val="00C72E61"/>
    <w:rsid w:val="00C72EC5"/>
    <w:rsid w:val="00C73B03"/>
    <w:rsid w:val="00C74336"/>
    <w:rsid w:val="00C77CDD"/>
    <w:rsid w:val="00C8003D"/>
    <w:rsid w:val="00C81DAB"/>
    <w:rsid w:val="00C833C7"/>
    <w:rsid w:val="00C85EB5"/>
    <w:rsid w:val="00C86246"/>
    <w:rsid w:val="00C87273"/>
    <w:rsid w:val="00C87705"/>
    <w:rsid w:val="00C87C5E"/>
    <w:rsid w:val="00C91216"/>
    <w:rsid w:val="00C91A7C"/>
    <w:rsid w:val="00C92872"/>
    <w:rsid w:val="00C94400"/>
    <w:rsid w:val="00C94BC2"/>
    <w:rsid w:val="00C9571C"/>
    <w:rsid w:val="00C95AF8"/>
    <w:rsid w:val="00CA1A5D"/>
    <w:rsid w:val="00CA32E0"/>
    <w:rsid w:val="00CA5340"/>
    <w:rsid w:val="00CA5C76"/>
    <w:rsid w:val="00CA7022"/>
    <w:rsid w:val="00CA7304"/>
    <w:rsid w:val="00CA7344"/>
    <w:rsid w:val="00CB044E"/>
    <w:rsid w:val="00CB0903"/>
    <w:rsid w:val="00CB0F75"/>
    <w:rsid w:val="00CB5044"/>
    <w:rsid w:val="00CB6175"/>
    <w:rsid w:val="00CB7554"/>
    <w:rsid w:val="00CC03F2"/>
    <w:rsid w:val="00CC0DD2"/>
    <w:rsid w:val="00CC1737"/>
    <w:rsid w:val="00CC1F57"/>
    <w:rsid w:val="00CC22C3"/>
    <w:rsid w:val="00CC261F"/>
    <w:rsid w:val="00CC32AF"/>
    <w:rsid w:val="00CC34CC"/>
    <w:rsid w:val="00CC3B00"/>
    <w:rsid w:val="00CC54F3"/>
    <w:rsid w:val="00CC5D54"/>
    <w:rsid w:val="00CC632B"/>
    <w:rsid w:val="00CC7453"/>
    <w:rsid w:val="00CC7482"/>
    <w:rsid w:val="00CC7573"/>
    <w:rsid w:val="00CD013C"/>
    <w:rsid w:val="00CD2E41"/>
    <w:rsid w:val="00CD34FB"/>
    <w:rsid w:val="00CD3FA3"/>
    <w:rsid w:val="00CD5DF0"/>
    <w:rsid w:val="00CE0DDF"/>
    <w:rsid w:val="00CE1100"/>
    <w:rsid w:val="00CE2BE4"/>
    <w:rsid w:val="00CE3D69"/>
    <w:rsid w:val="00CE53E4"/>
    <w:rsid w:val="00CF1AA8"/>
    <w:rsid w:val="00CF2C7B"/>
    <w:rsid w:val="00CF3D87"/>
    <w:rsid w:val="00CF7AB5"/>
    <w:rsid w:val="00CF7C0D"/>
    <w:rsid w:val="00D02C29"/>
    <w:rsid w:val="00D02E4C"/>
    <w:rsid w:val="00D04D83"/>
    <w:rsid w:val="00D04E11"/>
    <w:rsid w:val="00D05498"/>
    <w:rsid w:val="00D05787"/>
    <w:rsid w:val="00D1069F"/>
    <w:rsid w:val="00D11FAA"/>
    <w:rsid w:val="00D1322C"/>
    <w:rsid w:val="00D15783"/>
    <w:rsid w:val="00D2151F"/>
    <w:rsid w:val="00D21E0C"/>
    <w:rsid w:val="00D22B5B"/>
    <w:rsid w:val="00D24754"/>
    <w:rsid w:val="00D2660B"/>
    <w:rsid w:val="00D31726"/>
    <w:rsid w:val="00D32C3A"/>
    <w:rsid w:val="00D407B5"/>
    <w:rsid w:val="00D4081F"/>
    <w:rsid w:val="00D4167C"/>
    <w:rsid w:val="00D41EC3"/>
    <w:rsid w:val="00D420E9"/>
    <w:rsid w:val="00D42999"/>
    <w:rsid w:val="00D43C64"/>
    <w:rsid w:val="00D4412E"/>
    <w:rsid w:val="00D44DF0"/>
    <w:rsid w:val="00D4511E"/>
    <w:rsid w:val="00D4684A"/>
    <w:rsid w:val="00D46D1B"/>
    <w:rsid w:val="00D50E63"/>
    <w:rsid w:val="00D51EF3"/>
    <w:rsid w:val="00D530C3"/>
    <w:rsid w:val="00D530C5"/>
    <w:rsid w:val="00D5342D"/>
    <w:rsid w:val="00D55D82"/>
    <w:rsid w:val="00D56CF2"/>
    <w:rsid w:val="00D578D9"/>
    <w:rsid w:val="00D610DD"/>
    <w:rsid w:val="00D644CC"/>
    <w:rsid w:val="00D64E6F"/>
    <w:rsid w:val="00D64F89"/>
    <w:rsid w:val="00D65818"/>
    <w:rsid w:val="00D675BE"/>
    <w:rsid w:val="00D70488"/>
    <w:rsid w:val="00D70823"/>
    <w:rsid w:val="00D713B9"/>
    <w:rsid w:val="00D713C5"/>
    <w:rsid w:val="00D71E1C"/>
    <w:rsid w:val="00D72275"/>
    <w:rsid w:val="00D73240"/>
    <w:rsid w:val="00D73419"/>
    <w:rsid w:val="00D738DC"/>
    <w:rsid w:val="00D73CF9"/>
    <w:rsid w:val="00D740E1"/>
    <w:rsid w:val="00D75D91"/>
    <w:rsid w:val="00D77950"/>
    <w:rsid w:val="00D77FCE"/>
    <w:rsid w:val="00D8052D"/>
    <w:rsid w:val="00D80861"/>
    <w:rsid w:val="00D80B3D"/>
    <w:rsid w:val="00D81214"/>
    <w:rsid w:val="00D84183"/>
    <w:rsid w:val="00D84FAC"/>
    <w:rsid w:val="00D85589"/>
    <w:rsid w:val="00D85606"/>
    <w:rsid w:val="00D85726"/>
    <w:rsid w:val="00D8631A"/>
    <w:rsid w:val="00D8634E"/>
    <w:rsid w:val="00D864E7"/>
    <w:rsid w:val="00D9012C"/>
    <w:rsid w:val="00D918E5"/>
    <w:rsid w:val="00D922C7"/>
    <w:rsid w:val="00D92E70"/>
    <w:rsid w:val="00D93FBD"/>
    <w:rsid w:val="00DA0DC5"/>
    <w:rsid w:val="00DA128C"/>
    <w:rsid w:val="00DA4D88"/>
    <w:rsid w:val="00DA4EF1"/>
    <w:rsid w:val="00DA508C"/>
    <w:rsid w:val="00DA6ADD"/>
    <w:rsid w:val="00DB0A43"/>
    <w:rsid w:val="00DB0AEF"/>
    <w:rsid w:val="00DB10B0"/>
    <w:rsid w:val="00DB140E"/>
    <w:rsid w:val="00DB15D5"/>
    <w:rsid w:val="00DB3145"/>
    <w:rsid w:val="00DB4270"/>
    <w:rsid w:val="00DB4C31"/>
    <w:rsid w:val="00DB62F1"/>
    <w:rsid w:val="00DB78A8"/>
    <w:rsid w:val="00DC03A9"/>
    <w:rsid w:val="00DC0A28"/>
    <w:rsid w:val="00DC180E"/>
    <w:rsid w:val="00DC1FB4"/>
    <w:rsid w:val="00DC2D23"/>
    <w:rsid w:val="00DC2EA0"/>
    <w:rsid w:val="00DC35E6"/>
    <w:rsid w:val="00DC43F9"/>
    <w:rsid w:val="00DC449B"/>
    <w:rsid w:val="00DC4893"/>
    <w:rsid w:val="00DC495C"/>
    <w:rsid w:val="00DC5428"/>
    <w:rsid w:val="00DC7138"/>
    <w:rsid w:val="00DD13F0"/>
    <w:rsid w:val="00DD2C29"/>
    <w:rsid w:val="00DD2F2F"/>
    <w:rsid w:val="00DD593D"/>
    <w:rsid w:val="00DD5AD2"/>
    <w:rsid w:val="00DD6676"/>
    <w:rsid w:val="00DE01BD"/>
    <w:rsid w:val="00DE07A6"/>
    <w:rsid w:val="00DE0819"/>
    <w:rsid w:val="00DE0BCA"/>
    <w:rsid w:val="00DE0C0A"/>
    <w:rsid w:val="00DE0D79"/>
    <w:rsid w:val="00DE3063"/>
    <w:rsid w:val="00DE48B5"/>
    <w:rsid w:val="00DE4B26"/>
    <w:rsid w:val="00DE5526"/>
    <w:rsid w:val="00DE6F9C"/>
    <w:rsid w:val="00DF02F4"/>
    <w:rsid w:val="00DF064D"/>
    <w:rsid w:val="00DF42B2"/>
    <w:rsid w:val="00DF6FAD"/>
    <w:rsid w:val="00DF79F7"/>
    <w:rsid w:val="00E0001F"/>
    <w:rsid w:val="00E00502"/>
    <w:rsid w:val="00E00DFC"/>
    <w:rsid w:val="00E01E1A"/>
    <w:rsid w:val="00E023C1"/>
    <w:rsid w:val="00E02AF9"/>
    <w:rsid w:val="00E03CAB"/>
    <w:rsid w:val="00E043C9"/>
    <w:rsid w:val="00E04723"/>
    <w:rsid w:val="00E06047"/>
    <w:rsid w:val="00E06236"/>
    <w:rsid w:val="00E06A85"/>
    <w:rsid w:val="00E06BCC"/>
    <w:rsid w:val="00E0791E"/>
    <w:rsid w:val="00E07B06"/>
    <w:rsid w:val="00E10347"/>
    <w:rsid w:val="00E11508"/>
    <w:rsid w:val="00E11D89"/>
    <w:rsid w:val="00E13E3B"/>
    <w:rsid w:val="00E14230"/>
    <w:rsid w:val="00E144F3"/>
    <w:rsid w:val="00E14A51"/>
    <w:rsid w:val="00E15504"/>
    <w:rsid w:val="00E15702"/>
    <w:rsid w:val="00E172F9"/>
    <w:rsid w:val="00E2047C"/>
    <w:rsid w:val="00E206BB"/>
    <w:rsid w:val="00E20DD8"/>
    <w:rsid w:val="00E21B1C"/>
    <w:rsid w:val="00E21C80"/>
    <w:rsid w:val="00E2263A"/>
    <w:rsid w:val="00E22999"/>
    <w:rsid w:val="00E25871"/>
    <w:rsid w:val="00E25ECE"/>
    <w:rsid w:val="00E26E96"/>
    <w:rsid w:val="00E330BF"/>
    <w:rsid w:val="00E35C4C"/>
    <w:rsid w:val="00E3617B"/>
    <w:rsid w:val="00E40A16"/>
    <w:rsid w:val="00E42B4F"/>
    <w:rsid w:val="00E42D20"/>
    <w:rsid w:val="00E43BFB"/>
    <w:rsid w:val="00E45E04"/>
    <w:rsid w:val="00E461E2"/>
    <w:rsid w:val="00E473BF"/>
    <w:rsid w:val="00E47676"/>
    <w:rsid w:val="00E50961"/>
    <w:rsid w:val="00E524E4"/>
    <w:rsid w:val="00E533A2"/>
    <w:rsid w:val="00E570FF"/>
    <w:rsid w:val="00E5731F"/>
    <w:rsid w:val="00E57371"/>
    <w:rsid w:val="00E5782B"/>
    <w:rsid w:val="00E57CA0"/>
    <w:rsid w:val="00E61399"/>
    <w:rsid w:val="00E61722"/>
    <w:rsid w:val="00E61CC8"/>
    <w:rsid w:val="00E61E44"/>
    <w:rsid w:val="00E6221B"/>
    <w:rsid w:val="00E625C3"/>
    <w:rsid w:val="00E63731"/>
    <w:rsid w:val="00E63735"/>
    <w:rsid w:val="00E63CF6"/>
    <w:rsid w:val="00E64703"/>
    <w:rsid w:val="00E64AD0"/>
    <w:rsid w:val="00E655F6"/>
    <w:rsid w:val="00E672EB"/>
    <w:rsid w:val="00E6746F"/>
    <w:rsid w:val="00E67D39"/>
    <w:rsid w:val="00E708F3"/>
    <w:rsid w:val="00E709F3"/>
    <w:rsid w:val="00E72FB8"/>
    <w:rsid w:val="00E74487"/>
    <w:rsid w:val="00E74DA8"/>
    <w:rsid w:val="00E76A58"/>
    <w:rsid w:val="00E81FE6"/>
    <w:rsid w:val="00E840BC"/>
    <w:rsid w:val="00E844C5"/>
    <w:rsid w:val="00E85A25"/>
    <w:rsid w:val="00E867A4"/>
    <w:rsid w:val="00E86DBB"/>
    <w:rsid w:val="00E9230E"/>
    <w:rsid w:val="00E935DA"/>
    <w:rsid w:val="00E9464C"/>
    <w:rsid w:val="00E968BC"/>
    <w:rsid w:val="00EA23FB"/>
    <w:rsid w:val="00EA2461"/>
    <w:rsid w:val="00EA35F7"/>
    <w:rsid w:val="00EA372C"/>
    <w:rsid w:val="00EA3FD8"/>
    <w:rsid w:val="00EA7BA6"/>
    <w:rsid w:val="00EB1807"/>
    <w:rsid w:val="00EB336D"/>
    <w:rsid w:val="00EB3698"/>
    <w:rsid w:val="00EB3F5F"/>
    <w:rsid w:val="00EB4B35"/>
    <w:rsid w:val="00EB515A"/>
    <w:rsid w:val="00EB5556"/>
    <w:rsid w:val="00EB5752"/>
    <w:rsid w:val="00EB5C3E"/>
    <w:rsid w:val="00EB5C8A"/>
    <w:rsid w:val="00EB794D"/>
    <w:rsid w:val="00EC18E2"/>
    <w:rsid w:val="00EC1DD6"/>
    <w:rsid w:val="00EC3507"/>
    <w:rsid w:val="00EC3CC2"/>
    <w:rsid w:val="00EC692A"/>
    <w:rsid w:val="00EC7766"/>
    <w:rsid w:val="00ED109A"/>
    <w:rsid w:val="00ED1757"/>
    <w:rsid w:val="00ED19D1"/>
    <w:rsid w:val="00ED1E97"/>
    <w:rsid w:val="00ED23CB"/>
    <w:rsid w:val="00ED3DF6"/>
    <w:rsid w:val="00ED42DB"/>
    <w:rsid w:val="00ED4AE5"/>
    <w:rsid w:val="00ED52E6"/>
    <w:rsid w:val="00ED5AB7"/>
    <w:rsid w:val="00ED5D16"/>
    <w:rsid w:val="00ED703B"/>
    <w:rsid w:val="00EE009C"/>
    <w:rsid w:val="00EE10CD"/>
    <w:rsid w:val="00EE1F4D"/>
    <w:rsid w:val="00EE2811"/>
    <w:rsid w:val="00EE2A74"/>
    <w:rsid w:val="00EE2B32"/>
    <w:rsid w:val="00EE2F73"/>
    <w:rsid w:val="00EE6F60"/>
    <w:rsid w:val="00EF0161"/>
    <w:rsid w:val="00EF0A5C"/>
    <w:rsid w:val="00EF1447"/>
    <w:rsid w:val="00EF369E"/>
    <w:rsid w:val="00EF3BEE"/>
    <w:rsid w:val="00EF43F9"/>
    <w:rsid w:val="00EF50D6"/>
    <w:rsid w:val="00EF5C1C"/>
    <w:rsid w:val="00EF6E64"/>
    <w:rsid w:val="00F00BA2"/>
    <w:rsid w:val="00F02153"/>
    <w:rsid w:val="00F02701"/>
    <w:rsid w:val="00F03570"/>
    <w:rsid w:val="00F03B28"/>
    <w:rsid w:val="00F052FF"/>
    <w:rsid w:val="00F05788"/>
    <w:rsid w:val="00F0649A"/>
    <w:rsid w:val="00F06710"/>
    <w:rsid w:val="00F06F92"/>
    <w:rsid w:val="00F104FC"/>
    <w:rsid w:val="00F11577"/>
    <w:rsid w:val="00F11B5B"/>
    <w:rsid w:val="00F121BE"/>
    <w:rsid w:val="00F13C17"/>
    <w:rsid w:val="00F13F90"/>
    <w:rsid w:val="00F1449C"/>
    <w:rsid w:val="00F17CCA"/>
    <w:rsid w:val="00F205E3"/>
    <w:rsid w:val="00F219F5"/>
    <w:rsid w:val="00F228BB"/>
    <w:rsid w:val="00F2320E"/>
    <w:rsid w:val="00F303A7"/>
    <w:rsid w:val="00F306CD"/>
    <w:rsid w:val="00F31B11"/>
    <w:rsid w:val="00F320F5"/>
    <w:rsid w:val="00F32E32"/>
    <w:rsid w:val="00F33EB2"/>
    <w:rsid w:val="00F343E4"/>
    <w:rsid w:val="00F34450"/>
    <w:rsid w:val="00F3661A"/>
    <w:rsid w:val="00F36CE6"/>
    <w:rsid w:val="00F37A71"/>
    <w:rsid w:val="00F40606"/>
    <w:rsid w:val="00F412BB"/>
    <w:rsid w:val="00F41C84"/>
    <w:rsid w:val="00F435BD"/>
    <w:rsid w:val="00F442E7"/>
    <w:rsid w:val="00F44EBE"/>
    <w:rsid w:val="00F450BC"/>
    <w:rsid w:val="00F468D7"/>
    <w:rsid w:val="00F46D5E"/>
    <w:rsid w:val="00F46E8F"/>
    <w:rsid w:val="00F47C7D"/>
    <w:rsid w:val="00F47DA6"/>
    <w:rsid w:val="00F50305"/>
    <w:rsid w:val="00F52959"/>
    <w:rsid w:val="00F5343D"/>
    <w:rsid w:val="00F55159"/>
    <w:rsid w:val="00F56865"/>
    <w:rsid w:val="00F57D14"/>
    <w:rsid w:val="00F61FF4"/>
    <w:rsid w:val="00F6250D"/>
    <w:rsid w:val="00F63291"/>
    <w:rsid w:val="00F63645"/>
    <w:rsid w:val="00F649CD"/>
    <w:rsid w:val="00F64D8C"/>
    <w:rsid w:val="00F65B49"/>
    <w:rsid w:val="00F65E8B"/>
    <w:rsid w:val="00F671E4"/>
    <w:rsid w:val="00F6766F"/>
    <w:rsid w:val="00F67D5E"/>
    <w:rsid w:val="00F7077D"/>
    <w:rsid w:val="00F727C6"/>
    <w:rsid w:val="00F72FC9"/>
    <w:rsid w:val="00F74CB2"/>
    <w:rsid w:val="00F77394"/>
    <w:rsid w:val="00F77AB4"/>
    <w:rsid w:val="00F83728"/>
    <w:rsid w:val="00F84C85"/>
    <w:rsid w:val="00F85414"/>
    <w:rsid w:val="00F85D16"/>
    <w:rsid w:val="00F87514"/>
    <w:rsid w:val="00F90E4C"/>
    <w:rsid w:val="00F919F4"/>
    <w:rsid w:val="00F91A90"/>
    <w:rsid w:val="00F92944"/>
    <w:rsid w:val="00F93711"/>
    <w:rsid w:val="00F941E3"/>
    <w:rsid w:val="00F9432B"/>
    <w:rsid w:val="00F94997"/>
    <w:rsid w:val="00F95AE6"/>
    <w:rsid w:val="00F95C20"/>
    <w:rsid w:val="00FA147D"/>
    <w:rsid w:val="00FA188E"/>
    <w:rsid w:val="00FA2D3A"/>
    <w:rsid w:val="00FA2FEB"/>
    <w:rsid w:val="00FA3651"/>
    <w:rsid w:val="00FA39F3"/>
    <w:rsid w:val="00FA3FF4"/>
    <w:rsid w:val="00FA41B0"/>
    <w:rsid w:val="00FA4B5B"/>
    <w:rsid w:val="00FA4B86"/>
    <w:rsid w:val="00FA58C3"/>
    <w:rsid w:val="00FA5D5E"/>
    <w:rsid w:val="00FA7E0B"/>
    <w:rsid w:val="00FB148B"/>
    <w:rsid w:val="00FB2197"/>
    <w:rsid w:val="00FB28AB"/>
    <w:rsid w:val="00FB4CA6"/>
    <w:rsid w:val="00FB5B2D"/>
    <w:rsid w:val="00FB6C15"/>
    <w:rsid w:val="00FB76AB"/>
    <w:rsid w:val="00FC2E3E"/>
    <w:rsid w:val="00FC308A"/>
    <w:rsid w:val="00FC3CB3"/>
    <w:rsid w:val="00FC454E"/>
    <w:rsid w:val="00FC4BE1"/>
    <w:rsid w:val="00FC547C"/>
    <w:rsid w:val="00FC6B3A"/>
    <w:rsid w:val="00FC76FD"/>
    <w:rsid w:val="00FD0031"/>
    <w:rsid w:val="00FD032D"/>
    <w:rsid w:val="00FD0DF9"/>
    <w:rsid w:val="00FD240B"/>
    <w:rsid w:val="00FD2553"/>
    <w:rsid w:val="00FD27D5"/>
    <w:rsid w:val="00FD33BA"/>
    <w:rsid w:val="00FD3F7F"/>
    <w:rsid w:val="00FD536D"/>
    <w:rsid w:val="00FD53B1"/>
    <w:rsid w:val="00FD548A"/>
    <w:rsid w:val="00FD5F35"/>
    <w:rsid w:val="00FD7C9B"/>
    <w:rsid w:val="00FE2108"/>
    <w:rsid w:val="00FE3F09"/>
    <w:rsid w:val="00FE42FA"/>
    <w:rsid w:val="00FE45C1"/>
    <w:rsid w:val="00FE5159"/>
    <w:rsid w:val="00FE570A"/>
    <w:rsid w:val="00FE57E7"/>
    <w:rsid w:val="00FE588E"/>
    <w:rsid w:val="00FE6C01"/>
    <w:rsid w:val="00FE7797"/>
    <w:rsid w:val="00FE7E13"/>
    <w:rsid w:val="00FF0FA8"/>
    <w:rsid w:val="00FF2A82"/>
    <w:rsid w:val="00FF45C6"/>
    <w:rsid w:val="00FF5F98"/>
    <w:rsid w:val="00FF67F9"/>
    <w:rsid w:val="00FF6944"/>
    <w:rsid w:val="00FF72D6"/>
    <w:rsid w:val="00FF758D"/>
    <w:rsid w:val="00FF7EB9"/>
    <w:rsid w:val="0320A37B"/>
    <w:rsid w:val="03D76FFA"/>
    <w:rsid w:val="0612321A"/>
    <w:rsid w:val="07CF35E2"/>
    <w:rsid w:val="0E21FFCB"/>
    <w:rsid w:val="0E81C2BD"/>
    <w:rsid w:val="0FE5BC9C"/>
    <w:rsid w:val="11578320"/>
    <w:rsid w:val="1242C5E3"/>
    <w:rsid w:val="126DA394"/>
    <w:rsid w:val="128724D4"/>
    <w:rsid w:val="12953EA9"/>
    <w:rsid w:val="1A834FF1"/>
    <w:rsid w:val="1C2AA408"/>
    <w:rsid w:val="1E152E7C"/>
    <w:rsid w:val="219A1B8F"/>
    <w:rsid w:val="26105837"/>
    <w:rsid w:val="279AD4DC"/>
    <w:rsid w:val="2BB1FDBE"/>
    <w:rsid w:val="2FE89478"/>
    <w:rsid w:val="30ECEA2E"/>
    <w:rsid w:val="37E3B82A"/>
    <w:rsid w:val="39290200"/>
    <w:rsid w:val="39A8D42E"/>
    <w:rsid w:val="43464903"/>
    <w:rsid w:val="44A741FD"/>
    <w:rsid w:val="4A00B715"/>
    <w:rsid w:val="4A35A482"/>
    <w:rsid w:val="4A3DEC64"/>
    <w:rsid w:val="4BDB6CA3"/>
    <w:rsid w:val="4D4B3745"/>
    <w:rsid w:val="53C7AC22"/>
    <w:rsid w:val="55029789"/>
    <w:rsid w:val="5A0EE9A8"/>
    <w:rsid w:val="5BB0720D"/>
    <w:rsid w:val="5CD38A58"/>
    <w:rsid w:val="5E0B3EB3"/>
    <w:rsid w:val="65E0AC41"/>
    <w:rsid w:val="65F156C3"/>
    <w:rsid w:val="672583A9"/>
    <w:rsid w:val="6793FAC5"/>
    <w:rsid w:val="72B4730D"/>
    <w:rsid w:val="77A2C4DB"/>
    <w:rsid w:val="7DADF38B"/>
    <w:rsid w:val="7E41032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CC1F6D9-7F33-4EF4-B3C3-4EFEDCFD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7B9"/>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99"/>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696E7C"/>
    <w:pPr>
      <w:pBdr>
        <w:top w:val="nil"/>
        <w:left w:val="nil"/>
        <w:bottom w:val="nil"/>
        <w:right w:val="nil"/>
        <w:between w:val="nil"/>
        <w:bar w:val="nil"/>
      </w:pBdr>
      <w:spacing w:after="100" w:line="240" w:lineRule="auto"/>
    </w:pPr>
    <w:rPr>
      <w:rFonts w:ascii="Times New Roman" w:eastAsia="Arial Unicode MS" w:hAnsi="Times New Roman" w:cs="Times New Roman"/>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L1">
    <w:name w:val="Report L1"/>
    <w:basedOn w:val="Normal"/>
    <w:rsid w:val="000551C1"/>
    <w:pPr>
      <w:numPr>
        <w:numId w:val="48"/>
      </w:numPr>
      <w:tabs>
        <w:tab w:val="clear" w:pos="432"/>
      </w:tabs>
      <w:spacing w:after="120" w:line="240" w:lineRule="auto"/>
      <w:ind w:left="0" w:firstLine="0"/>
    </w:pPr>
    <w:rPr>
      <w:rFonts w:ascii="Times New Roman" w:eastAsia="Times New Roman" w:hAnsi="Times New Roman" w:cs="Times New Roman"/>
      <w:b/>
      <w:caps/>
      <w:sz w:val="24"/>
      <w:szCs w:val="24"/>
      <w:lang w:val="en-GB"/>
    </w:rPr>
  </w:style>
  <w:style w:type="paragraph" w:customStyle="1" w:styleId="ReportL2">
    <w:name w:val="Report L2"/>
    <w:basedOn w:val="Normal"/>
    <w:rsid w:val="000551C1"/>
    <w:pPr>
      <w:numPr>
        <w:ilvl w:val="1"/>
        <w:numId w:val="48"/>
      </w:numPr>
      <w:tabs>
        <w:tab w:val="clear" w:pos="680"/>
      </w:tabs>
      <w:spacing w:after="120" w:line="240" w:lineRule="auto"/>
      <w:ind w:left="0" w:firstLine="0"/>
    </w:pPr>
    <w:rPr>
      <w:rFonts w:ascii="Times New Roman" w:eastAsia="Times New Roman" w:hAnsi="Times New Roman" w:cs="Times New Roman"/>
      <w:sz w:val="24"/>
      <w:szCs w:val="24"/>
      <w:lang w:val="en-GB"/>
    </w:rPr>
  </w:style>
  <w:style w:type="paragraph" w:customStyle="1" w:styleId="ReportL3">
    <w:name w:val="Report L3"/>
    <w:basedOn w:val="Normal"/>
    <w:rsid w:val="000551C1"/>
    <w:pPr>
      <w:numPr>
        <w:ilvl w:val="2"/>
        <w:numId w:val="48"/>
      </w:numPr>
      <w:tabs>
        <w:tab w:val="clear" w:pos="936"/>
      </w:tabs>
      <w:spacing w:after="120" w:line="240" w:lineRule="auto"/>
      <w:ind w:left="0" w:firstLine="0"/>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venue.ie/en/tax/it/forms/webtc1.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B2B352D1AF454187FE2061B4B1C5C8" ma:contentTypeVersion="15" ma:contentTypeDescription="Create a new document." ma:contentTypeScope="" ma:versionID="684feed12d95d479b45f09aefc4a9bf2">
  <xsd:schema xmlns:xsd="http://www.w3.org/2001/XMLSchema" xmlns:xs="http://www.w3.org/2001/XMLSchema" xmlns:p="http://schemas.microsoft.com/office/2006/metadata/properties" xmlns:ns2="a82bb2cd-7aa7-4b17-b790-cddca118fcc2" xmlns:ns3="16657374-2864-4ccf-954e-b7793afa9883" targetNamespace="http://schemas.microsoft.com/office/2006/metadata/properties" ma:root="true" ma:fieldsID="c66070b4443cd02d971da64f5fd0b86e" ns2:_="" ns3:_="">
    <xsd:import namespace="a82bb2cd-7aa7-4b17-b790-cddca118fcc2"/>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bb2cd-7aa7-4b17-b790-cddca118f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a82bb2cd-7aa7-4b17-b790-cddca118fcc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A771E-E49E-429A-B001-10B097406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bb2cd-7aa7-4b17-b790-cddca118fcc2"/>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16657374-2864-4ccf-954e-b7793afa9883"/>
    <ds:schemaRef ds:uri="a82bb2cd-7aa7-4b17-b790-cddca118fcc2"/>
  </ds:schemaRefs>
</ds:datastoreItem>
</file>

<file path=customXml/itemProps3.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4.xml><?xml version="1.0" encoding="utf-8"?>
<ds:datastoreItem xmlns:ds="http://schemas.openxmlformats.org/officeDocument/2006/customXml" ds:itemID="{D41FE2D9-41A4-4B36-9DF9-340246CB1616}">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7592</Words>
  <Characters>43277</Characters>
  <Application>Microsoft Office Word</Application>
  <DocSecurity>0</DocSecurity>
  <Lines>360</Lines>
  <Paragraphs>101</Paragraphs>
  <ScaleCrop>false</ScaleCrop>
  <Company>University College Dublin</Company>
  <LinksUpToDate>false</LinksUpToDate>
  <CharactersWithSpaces>50768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Aidan.Gorman</cp:lastModifiedBy>
  <cp:revision>22</cp:revision>
  <cp:lastPrinted>2019-05-24T04:12:00Z</cp:lastPrinted>
  <dcterms:created xsi:type="dcterms:W3CDTF">2026-07-22T13:33:00Z</dcterms:created>
  <dcterms:modified xsi:type="dcterms:W3CDTF">2026-07-31T08:49:00Z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0x010100D2B2B352D1AF454187FE2061B4B1C5C8</vt:lpwstr>
  </property>
  <property fmtid="{D5CDD505-2E9C-101B-9397-08002B2CF9AE}" pid="3" name="MediaServiceImageTags">
    <vt:lpwstr/>
  </property>
</Properties>
</file>